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743D7">
        <w:rPr>
          <w:rFonts w:ascii="Times New Roman" w:hAnsi="Times New Roman" w:cs="Times New Roman"/>
          <w:sz w:val="24"/>
          <w:szCs w:val="24"/>
        </w:rPr>
        <w:t>Просветительский проект</w:t>
      </w: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Общественной палаты, Исторического клуба Ленинградской области </w:t>
      </w: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и </w:t>
      </w:r>
      <w:r w:rsidRPr="005743D7">
        <w:rPr>
          <w:rFonts w:ascii="Times New Roman" w:hAnsi="Times New Roman" w:cs="Times New Roman"/>
          <w:bCs/>
          <w:sz w:val="24"/>
          <w:szCs w:val="24"/>
        </w:rPr>
        <w:t>Ленинградского областного отделения Российского общества “Знание”</w:t>
      </w: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3D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A5348E" w:rsidRPr="005743D7" w:rsidRDefault="00A5348E" w:rsidP="00A5348E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8E" w:rsidRPr="005743D7" w:rsidRDefault="00A5348E" w:rsidP="00A5348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78-ой годовщине </w:t>
      </w:r>
    </w:p>
    <w:p w:rsidR="00A5348E" w:rsidRPr="005743D7" w:rsidRDefault="00A5348E" w:rsidP="00A5348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прорыва блокады Ленинграда - </w:t>
      </w:r>
    </w:p>
    <w:p w:rsidR="00A5348E" w:rsidRPr="005743D7" w:rsidRDefault="00A5348E" w:rsidP="00A534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посвящается </w:t>
      </w:r>
    </w:p>
    <w:p w:rsidR="00A5348E" w:rsidRPr="005743D7" w:rsidRDefault="00A5348E" w:rsidP="00A5348E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348E" w:rsidRPr="005743D7" w:rsidRDefault="00A5348E" w:rsidP="00A5348E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348E" w:rsidRPr="005743D7" w:rsidRDefault="00A5348E" w:rsidP="00A5348E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43D7">
        <w:rPr>
          <w:rFonts w:ascii="Times New Roman" w:hAnsi="Times New Roman" w:cs="Times New Roman"/>
          <w:sz w:val="24"/>
          <w:szCs w:val="24"/>
          <w:u w:val="single"/>
        </w:rPr>
        <w:t>ЦИКЛ СТАТЕЙ НА ТЕМУ:</w:t>
      </w:r>
    </w:p>
    <w:p w:rsidR="00A5348E" w:rsidRPr="005743D7" w:rsidRDefault="00A5348E" w:rsidP="00A5348E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348E" w:rsidRPr="005743D7" w:rsidRDefault="00A5348E" w:rsidP="00A5348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Роль и значение Ленинградской</w:t>
      </w:r>
      <w:r w:rsidRPr="005743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74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битвы 1941-1944 гг. в достижении великой Победы</w:t>
      </w:r>
    </w:p>
    <w:p w:rsidR="00A5348E" w:rsidRPr="005743D7" w:rsidRDefault="00A5348E" w:rsidP="00A534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43D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СТАТЬЯ </w:t>
      </w:r>
      <w:r w:rsidRPr="005743D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Pr="005743D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3D7">
        <w:rPr>
          <w:rFonts w:ascii="Times New Roman" w:hAnsi="Times New Roman" w:cs="Times New Roman"/>
          <w:b/>
          <w:bCs/>
          <w:sz w:val="24"/>
          <w:szCs w:val="24"/>
        </w:rPr>
        <w:t>БЛОКАДА ЛЕНИНГРАДА ПРОРВАНА… ОПЕРАЦИЯ “ИСКРА” ПРОДОЛЖАЕТСЯ…</w:t>
      </w:r>
    </w:p>
    <w:p w:rsidR="00A5348E" w:rsidRPr="005743D7" w:rsidRDefault="00A5348E" w:rsidP="00A5348E">
      <w:pPr>
        <w:spacing w:after="0" w:line="48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5743D7">
        <w:rPr>
          <w:rFonts w:ascii="Times New Roman" w:hAnsi="Times New Roman" w:cs="Times New Roman"/>
          <w:bCs/>
          <w:i/>
        </w:rPr>
        <w:t>Историческ</w:t>
      </w:r>
      <w:r w:rsidR="002D0916">
        <w:rPr>
          <w:rFonts w:ascii="Times New Roman" w:hAnsi="Times New Roman" w:cs="Times New Roman"/>
          <w:bCs/>
          <w:i/>
        </w:rPr>
        <w:t>ое послесловие к</w:t>
      </w:r>
      <w:r w:rsidRPr="005743D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743D7">
        <w:rPr>
          <w:rFonts w:ascii="Times New Roman" w:hAnsi="Times New Roman" w:cs="Times New Roman"/>
          <w:bCs/>
          <w:i/>
        </w:rPr>
        <w:t>К</w:t>
      </w:r>
      <w:r w:rsidRPr="005743D7">
        <w:rPr>
          <w:rFonts w:ascii="Times New Roman" w:hAnsi="Times New Roman" w:cs="Times New Roman"/>
          <w:i/>
        </w:rPr>
        <w:t>расноборско</w:t>
      </w:r>
      <w:proofErr w:type="spellEnd"/>
      <w:r w:rsidRPr="005743D7">
        <w:rPr>
          <w:rFonts w:ascii="Times New Roman" w:hAnsi="Times New Roman" w:cs="Times New Roman"/>
          <w:i/>
        </w:rPr>
        <w:t xml:space="preserve"> - </w:t>
      </w:r>
      <w:proofErr w:type="spellStart"/>
      <w:r w:rsidRPr="005743D7">
        <w:rPr>
          <w:rFonts w:ascii="Times New Roman" w:hAnsi="Times New Roman" w:cs="Times New Roman"/>
          <w:i/>
        </w:rPr>
        <w:t>Смердыньской</w:t>
      </w:r>
      <w:proofErr w:type="spellEnd"/>
      <w:r w:rsidRPr="005743D7">
        <w:rPr>
          <w:rFonts w:ascii="Times New Roman" w:hAnsi="Times New Roman" w:cs="Times New Roman"/>
          <w:i/>
        </w:rPr>
        <w:t xml:space="preserve"> наступательной операции 10.02-23.02.1943 г.</w:t>
      </w:r>
      <w:r w:rsidRPr="005743D7">
        <w:rPr>
          <w:rFonts w:ascii="Times New Roman" w:hAnsi="Times New Roman" w:cs="Times New Roman"/>
          <w:i/>
          <w:vertAlign w:val="superscript"/>
        </w:rPr>
        <w:t>1</w:t>
      </w: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8E" w:rsidRPr="005743D7" w:rsidRDefault="00A5348E" w:rsidP="00A534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348E" w:rsidRPr="005743D7" w:rsidRDefault="00A5348E" w:rsidP="00A53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348E" w:rsidRPr="005743D7" w:rsidRDefault="00A5348E" w:rsidP="00A5348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4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A5348E" w:rsidRPr="005743D7" w:rsidRDefault="00A5348E" w:rsidP="00A5348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A5348E" w:rsidRPr="005743D7" w:rsidRDefault="00A5348E" w:rsidP="00A5348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348E" w:rsidRPr="005743D7" w:rsidRDefault="00A5348E" w:rsidP="00A5348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348E" w:rsidRPr="005743D7" w:rsidRDefault="00A5348E" w:rsidP="00A5348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4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Редактор: Ю.В Трусов</w:t>
      </w:r>
    </w:p>
    <w:p w:rsidR="00A5348E" w:rsidRPr="005743D7" w:rsidRDefault="00A5348E" w:rsidP="00A5348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Общественной палаты </w:t>
      </w:r>
    </w:p>
    <w:p w:rsidR="00A5348E" w:rsidRPr="005743D7" w:rsidRDefault="00A5348E" w:rsidP="00A5348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A5348E" w:rsidRPr="005743D7" w:rsidRDefault="00A5348E" w:rsidP="00A5348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8E" w:rsidRDefault="00A5348E" w:rsidP="002D091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5B" w:rsidRPr="005743D7" w:rsidRDefault="0006605B" w:rsidP="002D091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8E" w:rsidRPr="005743D7" w:rsidRDefault="00A5348E" w:rsidP="00A5348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A5348E" w:rsidRPr="005743D7" w:rsidRDefault="00A5348E" w:rsidP="00A5348E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Февраль </w:t>
      </w:r>
      <w:hyperlink r:id="rId9" w:history="1"/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06605B" w:rsidRDefault="0006605B" w:rsidP="00FC2E59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</w:pPr>
    </w:p>
    <w:p w:rsidR="00435508" w:rsidRPr="005743D7" w:rsidRDefault="004446F0" w:rsidP="00FC2E59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10" w:history="1"/>
      <w:bookmarkEnd w:id="0"/>
      <w:r w:rsidR="002E34AE" w:rsidRPr="00574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ПРЕДИСЛОВ</w:t>
      </w:r>
      <w:r w:rsidR="009D7388" w:rsidRPr="00574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ИЕ </w:t>
      </w:r>
    </w:p>
    <w:p w:rsidR="00435508" w:rsidRPr="005743D7" w:rsidRDefault="00435508" w:rsidP="00FC2E59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4AE" w:rsidRPr="005743D7" w:rsidRDefault="009D7388" w:rsidP="009D7388">
      <w:pPr>
        <w:pStyle w:val="FootNote"/>
        <w:spacing w:line="360" w:lineRule="auto"/>
        <w:ind w:firstLine="708"/>
        <w:rPr>
          <w:sz w:val="24"/>
          <w:szCs w:val="24"/>
        </w:rPr>
      </w:pPr>
      <w:r w:rsidRPr="005743D7">
        <w:rPr>
          <w:sz w:val="24"/>
          <w:szCs w:val="24"/>
        </w:rPr>
        <w:t>18 января 1943 г</w:t>
      </w:r>
      <w:r w:rsidR="00233C2D" w:rsidRPr="005743D7">
        <w:rPr>
          <w:sz w:val="24"/>
          <w:szCs w:val="24"/>
        </w:rPr>
        <w:t>.</w:t>
      </w:r>
      <w:r w:rsidR="00C407DB" w:rsidRPr="005743D7">
        <w:rPr>
          <w:sz w:val="24"/>
          <w:szCs w:val="24"/>
        </w:rPr>
        <w:t>,</w:t>
      </w:r>
      <w:r w:rsidR="002E34AE" w:rsidRPr="005743D7">
        <w:rPr>
          <w:sz w:val="24"/>
          <w:szCs w:val="24"/>
        </w:rPr>
        <w:t xml:space="preserve"> </w:t>
      </w:r>
      <w:r w:rsidR="00993991" w:rsidRPr="005743D7">
        <w:rPr>
          <w:sz w:val="24"/>
          <w:szCs w:val="24"/>
        </w:rPr>
        <w:t xml:space="preserve">на </w:t>
      </w:r>
      <w:r w:rsidR="000B183B" w:rsidRPr="005743D7">
        <w:rPr>
          <w:sz w:val="24"/>
          <w:szCs w:val="24"/>
        </w:rPr>
        <w:t>7</w:t>
      </w:r>
      <w:r w:rsidR="00993991" w:rsidRPr="005743D7">
        <w:rPr>
          <w:sz w:val="24"/>
          <w:szCs w:val="24"/>
        </w:rPr>
        <w:t>-</w:t>
      </w:r>
      <w:r w:rsidR="000B183B" w:rsidRPr="005743D7">
        <w:rPr>
          <w:sz w:val="24"/>
          <w:szCs w:val="24"/>
        </w:rPr>
        <w:t>о</w:t>
      </w:r>
      <w:r w:rsidR="00993991" w:rsidRPr="005743D7">
        <w:rPr>
          <w:sz w:val="24"/>
          <w:szCs w:val="24"/>
        </w:rPr>
        <w:t xml:space="preserve">й день </w:t>
      </w:r>
      <w:r w:rsidR="000B183B" w:rsidRPr="005743D7">
        <w:rPr>
          <w:sz w:val="24"/>
          <w:szCs w:val="24"/>
        </w:rPr>
        <w:t xml:space="preserve">ожесточенных боев в ходе </w:t>
      </w:r>
      <w:r w:rsidR="008E7B5E" w:rsidRPr="005743D7">
        <w:rPr>
          <w:sz w:val="24"/>
          <w:szCs w:val="24"/>
        </w:rPr>
        <w:t>с</w:t>
      </w:r>
      <w:r w:rsidRPr="005743D7">
        <w:rPr>
          <w:sz w:val="24"/>
          <w:szCs w:val="24"/>
        </w:rPr>
        <w:t xml:space="preserve">тратегической наступательной операции </w:t>
      </w:r>
      <w:r w:rsidR="00C407DB" w:rsidRPr="005743D7">
        <w:rPr>
          <w:sz w:val="24"/>
          <w:szCs w:val="24"/>
        </w:rPr>
        <w:t xml:space="preserve">Красной Армии </w:t>
      </w:r>
      <w:r w:rsidR="008E7B5E" w:rsidRPr="005743D7">
        <w:rPr>
          <w:sz w:val="24"/>
          <w:szCs w:val="24"/>
        </w:rPr>
        <w:t>по прорыву блокады Ленинграда</w:t>
      </w:r>
      <w:r w:rsidR="000B183B" w:rsidRPr="005743D7">
        <w:rPr>
          <w:sz w:val="24"/>
          <w:szCs w:val="24"/>
        </w:rPr>
        <w:t xml:space="preserve"> с </w:t>
      </w:r>
      <w:r w:rsidR="00C407DB" w:rsidRPr="005743D7">
        <w:rPr>
          <w:sz w:val="24"/>
          <w:szCs w:val="24"/>
        </w:rPr>
        <w:t>кодов</w:t>
      </w:r>
      <w:r w:rsidR="000B183B" w:rsidRPr="005743D7">
        <w:rPr>
          <w:sz w:val="24"/>
          <w:szCs w:val="24"/>
        </w:rPr>
        <w:t xml:space="preserve">ым </w:t>
      </w:r>
      <w:r w:rsidR="00C407DB" w:rsidRPr="005743D7">
        <w:rPr>
          <w:sz w:val="24"/>
          <w:szCs w:val="24"/>
        </w:rPr>
        <w:t>название</w:t>
      </w:r>
      <w:r w:rsidR="000B183B" w:rsidRPr="005743D7">
        <w:rPr>
          <w:sz w:val="24"/>
          <w:szCs w:val="24"/>
        </w:rPr>
        <w:t>м</w:t>
      </w:r>
      <w:r w:rsidR="00A5348E" w:rsidRPr="005743D7">
        <w:rPr>
          <w:sz w:val="24"/>
          <w:szCs w:val="24"/>
        </w:rPr>
        <w:t xml:space="preserve"> </w:t>
      </w:r>
      <w:r w:rsidR="00C407DB" w:rsidRPr="005743D7">
        <w:rPr>
          <w:sz w:val="24"/>
          <w:szCs w:val="24"/>
        </w:rPr>
        <w:t>“Искра”</w:t>
      </w:r>
      <w:r w:rsidR="008E7B5E" w:rsidRPr="005743D7">
        <w:rPr>
          <w:sz w:val="24"/>
          <w:szCs w:val="24"/>
        </w:rPr>
        <w:t xml:space="preserve">, </w:t>
      </w:r>
      <w:r w:rsidRPr="005743D7">
        <w:rPr>
          <w:sz w:val="24"/>
          <w:szCs w:val="24"/>
        </w:rPr>
        <w:t xml:space="preserve">произошла встреча </w:t>
      </w:r>
      <w:r w:rsidR="004D2E91" w:rsidRPr="005743D7">
        <w:rPr>
          <w:sz w:val="24"/>
          <w:szCs w:val="24"/>
        </w:rPr>
        <w:t>передовых</w:t>
      </w:r>
      <w:r w:rsidR="000B183B" w:rsidRPr="005743D7">
        <w:rPr>
          <w:sz w:val="24"/>
          <w:szCs w:val="24"/>
        </w:rPr>
        <w:t xml:space="preserve"> </w:t>
      </w:r>
      <w:r w:rsidR="005704D2" w:rsidRPr="005743D7">
        <w:rPr>
          <w:sz w:val="24"/>
          <w:szCs w:val="24"/>
        </w:rPr>
        <w:t>стрелковых батальонов</w:t>
      </w:r>
      <w:r w:rsidR="000B183B" w:rsidRPr="005743D7">
        <w:rPr>
          <w:sz w:val="24"/>
          <w:szCs w:val="24"/>
        </w:rPr>
        <w:t>,</w:t>
      </w:r>
      <w:r w:rsidR="005704D2" w:rsidRPr="005743D7">
        <w:rPr>
          <w:sz w:val="24"/>
          <w:szCs w:val="24"/>
        </w:rPr>
        <w:t xml:space="preserve"> наступавших на встречу друг к другу 67-й армии Ленинградского фронта и </w:t>
      </w:r>
      <w:r w:rsidRPr="005743D7">
        <w:rPr>
          <w:sz w:val="24"/>
          <w:szCs w:val="24"/>
        </w:rPr>
        <w:t xml:space="preserve">2-й </w:t>
      </w:r>
      <w:r w:rsidR="005704D2" w:rsidRPr="005743D7">
        <w:rPr>
          <w:sz w:val="24"/>
          <w:szCs w:val="24"/>
        </w:rPr>
        <w:t>У</w:t>
      </w:r>
      <w:r w:rsidRPr="005743D7">
        <w:rPr>
          <w:sz w:val="24"/>
          <w:szCs w:val="24"/>
        </w:rPr>
        <w:t xml:space="preserve">дарной </w:t>
      </w:r>
      <w:r w:rsidR="008E7B5E" w:rsidRPr="005743D7">
        <w:rPr>
          <w:sz w:val="24"/>
          <w:szCs w:val="24"/>
        </w:rPr>
        <w:t xml:space="preserve">армии </w:t>
      </w:r>
      <w:proofErr w:type="spellStart"/>
      <w:r w:rsidR="008E7B5E" w:rsidRPr="005743D7">
        <w:rPr>
          <w:sz w:val="24"/>
          <w:szCs w:val="24"/>
        </w:rPr>
        <w:t>Волховского</w:t>
      </w:r>
      <w:proofErr w:type="spellEnd"/>
      <w:r w:rsidR="008E7B5E" w:rsidRPr="005743D7">
        <w:rPr>
          <w:sz w:val="24"/>
          <w:szCs w:val="24"/>
        </w:rPr>
        <w:t xml:space="preserve"> </w:t>
      </w:r>
      <w:r w:rsidR="004D2E91" w:rsidRPr="005743D7">
        <w:rPr>
          <w:sz w:val="24"/>
          <w:szCs w:val="24"/>
        </w:rPr>
        <w:t>фронта</w:t>
      </w:r>
      <w:r w:rsidR="005704D2" w:rsidRPr="005743D7">
        <w:rPr>
          <w:sz w:val="24"/>
          <w:szCs w:val="24"/>
        </w:rPr>
        <w:t>. Эта встреча произошла на восточной окраине Рабочего поселка № 1</w:t>
      </w:r>
      <w:r w:rsidR="000B183B" w:rsidRPr="005743D7">
        <w:rPr>
          <w:sz w:val="24"/>
          <w:szCs w:val="24"/>
        </w:rPr>
        <w:t>.</w:t>
      </w:r>
    </w:p>
    <w:p w:rsidR="009D7388" w:rsidRPr="005743D7" w:rsidRDefault="004D2E91" w:rsidP="004D2E91">
      <w:pPr>
        <w:pStyle w:val="FootNote"/>
        <w:spacing w:line="360" w:lineRule="auto"/>
        <w:ind w:firstLine="708"/>
        <w:rPr>
          <w:sz w:val="24"/>
          <w:szCs w:val="24"/>
        </w:rPr>
      </w:pPr>
      <w:r w:rsidRPr="005743D7">
        <w:rPr>
          <w:sz w:val="24"/>
          <w:szCs w:val="24"/>
        </w:rPr>
        <w:t>В</w:t>
      </w:r>
      <w:r w:rsidR="008E7B5E" w:rsidRPr="005743D7">
        <w:rPr>
          <w:sz w:val="24"/>
          <w:szCs w:val="24"/>
        </w:rPr>
        <w:t>стретившиеся здесь</w:t>
      </w:r>
      <w:r w:rsidRPr="005743D7">
        <w:rPr>
          <w:sz w:val="24"/>
          <w:szCs w:val="24"/>
        </w:rPr>
        <w:t xml:space="preserve"> бойцы</w:t>
      </w:r>
      <w:r w:rsidR="008E7B5E" w:rsidRPr="005743D7">
        <w:rPr>
          <w:sz w:val="24"/>
          <w:szCs w:val="24"/>
        </w:rPr>
        <w:t xml:space="preserve"> </w:t>
      </w:r>
      <w:r w:rsidR="00A5348E" w:rsidRPr="005743D7">
        <w:rPr>
          <w:sz w:val="24"/>
          <w:szCs w:val="24"/>
        </w:rPr>
        <w:t xml:space="preserve">в победной радости </w:t>
      </w:r>
      <w:r w:rsidRPr="005743D7">
        <w:rPr>
          <w:sz w:val="24"/>
          <w:szCs w:val="24"/>
        </w:rPr>
        <w:t>составили А</w:t>
      </w:r>
      <w:r w:rsidR="009D7388" w:rsidRPr="005743D7">
        <w:rPr>
          <w:sz w:val="24"/>
          <w:szCs w:val="24"/>
        </w:rPr>
        <w:t>кт</w:t>
      </w:r>
      <w:r w:rsidR="002E34AE" w:rsidRPr="005743D7">
        <w:rPr>
          <w:sz w:val="24"/>
          <w:szCs w:val="24"/>
        </w:rPr>
        <w:t xml:space="preserve"> об этом </w:t>
      </w:r>
      <w:r w:rsidR="005704D2" w:rsidRPr="005743D7">
        <w:rPr>
          <w:sz w:val="24"/>
          <w:szCs w:val="24"/>
        </w:rPr>
        <w:t xml:space="preserve">долгожданном </w:t>
      </w:r>
      <w:r w:rsidR="000B183B" w:rsidRPr="005743D7">
        <w:rPr>
          <w:sz w:val="24"/>
          <w:szCs w:val="24"/>
        </w:rPr>
        <w:t xml:space="preserve">историческом </w:t>
      </w:r>
      <w:r w:rsidRPr="005743D7">
        <w:rPr>
          <w:sz w:val="24"/>
          <w:szCs w:val="24"/>
        </w:rPr>
        <w:t>событии</w:t>
      </w:r>
      <w:r w:rsidR="000B183B" w:rsidRPr="005743D7">
        <w:rPr>
          <w:sz w:val="24"/>
          <w:szCs w:val="24"/>
        </w:rPr>
        <w:t>, котор</w:t>
      </w:r>
      <w:r w:rsidR="003C4B76" w:rsidRPr="005743D7">
        <w:rPr>
          <w:sz w:val="24"/>
          <w:szCs w:val="24"/>
        </w:rPr>
        <w:t>ое</w:t>
      </w:r>
      <w:r w:rsidR="000B183B" w:rsidRPr="005743D7">
        <w:rPr>
          <w:sz w:val="24"/>
          <w:szCs w:val="24"/>
        </w:rPr>
        <w:t xml:space="preserve"> защитник</w:t>
      </w:r>
      <w:r w:rsidR="003C4B76" w:rsidRPr="005743D7">
        <w:rPr>
          <w:sz w:val="24"/>
          <w:szCs w:val="24"/>
        </w:rPr>
        <w:t>и</w:t>
      </w:r>
      <w:r w:rsidR="000B183B" w:rsidRPr="005743D7">
        <w:rPr>
          <w:sz w:val="24"/>
          <w:szCs w:val="24"/>
        </w:rPr>
        <w:t xml:space="preserve"> Ленинграда </w:t>
      </w:r>
      <w:r w:rsidR="003C3137" w:rsidRPr="005743D7">
        <w:rPr>
          <w:sz w:val="24"/>
          <w:szCs w:val="24"/>
        </w:rPr>
        <w:t xml:space="preserve">в кровопролитных боях </w:t>
      </w:r>
      <w:r w:rsidR="000B183B" w:rsidRPr="005743D7">
        <w:rPr>
          <w:sz w:val="24"/>
          <w:szCs w:val="24"/>
        </w:rPr>
        <w:t>“приближали</w:t>
      </w:r>
      <w:r w:rsidR="003C4B76" w:rsidRPr="005743D7">
        <w:rPr>
          <w:sz w:val="24"/>
          <w:szCs w:val="24"/>
        </w:rPr>
        <w:t>,</w:t>
      </w:r>
      <w:r w:rsidR="003C3137" w:rsidRPr="005743D7">
        <w:rPr>
          <w:sz w:val="24"/>
          <w:szCs w:val="24"/>
        </w:rPr>
        <w:t xml:space="preserve"> </w:t>
      </w:r>
      <w:r w:rsidR="000B183B" w:rsidRPr="005743D7">
        <w:rPr>
          <w:sz w:val="24"/>
          <w:szCs w:val="24"/>
        </w:rPr>
        <w:t>как</w:t>
      </w:r>
      <w:r w:rsidR="003C3137" w:rsidRPr="005743D7">
        <w:rPr>
          <w:sz w:val="24"/>
          <w:szCs w:val="24"/>
        </w:rPr>
        <w:t xml:space="preserve"> </w:t>
      </w:r>
      <w:r w:rsidR="000B183B" w:rsidRPr="005743D7">
        <w:rPr>
          <w:sz w:val="24"/>
          <w:szCs w:val="24"/>
        </w:rPr>
        <w:t>могли”</w:t>
      </w:r>
      <w:r w:rsidR="003C3137" w:rsidRPr="005743D7">
        <w:rPr>
          <w:sz w:val="24"/>
          <w:szCs w:val="24"/>
        </w:rPr>
        <w:t xml:space="preserve">, </w:t>
      </w:r>
      <w:r w:rsidR="003C4B76" w:rsidRPr="005743D7">
        <w:rPr>
          <w:sz w:val="24"/>
          <w:szCs w:val="24"/>
        </w:rPr>
        <w:t xml:space="preserve">мучительно долгих 16 месяцев, начиная с </w:t>
      </w:r>
      <w:r w:rsidR="00A5348E" w:rsidRPr="005743D7">
        <w:rPr>
          <w:sz w:val="24"/>
          <w:szCs w:val="24"/>
        </w:rPr>
        <w:t xml:space="preserve">образования в </w:t>
      </w:r>
      <w:r w:rsidR="003C4B76" w:rsidRPr="005743D7">
        <w:rPr>
          <w:sz w:val="24"/>
          <w:szCs w:val="24"/>
        </w:rPr>
        <w:t>20-х чис</w:t>
      </w:r>
      <w:r w:rsidR="00A5348E" w:rsidRPr="005743D7">
        <w:rPr>
          <w:sz w:val="24"/>
          <w:szCs w:val="24"/>
        </w:rPr>
        <w:t>лах</w:t>
      </w:r>
      <w:r w:rsidR="003C4B76" w:rsidRPr="005743D7">
        <w:rPr>
          <w:sz w:val="24"/>
          <w:szCs w:val="24"/>
        </w:rPr>
        <w:t xml:space="preserve"> сентября 1941 г. </w:t>
      </w:r>
      <w:r w:rsidR="00A5348E" w:rsidRPr="005743D7">
        <w:rPr>
          <w:sz w:val="24"/>
          <w:szCs w:val="24"/>
        </w:rPr>
        <w:t xml:space="preserve">Невского “пятачка’. </w:t>
      </w:r>
      <w:r w:rsidR="003C4B76" w:rsidRPr="005743D7">
        <w:rPr>
          <w:sz w:val="24"/>
          <w:szCs w:val="24"/>
        </w:rPr>
        <w:t xml:space="preserve"> </w:t>
      </w:r>
      <w:r w:rsidR="005704D2" w:rsidRPr="005743D7">
        <w:rPr>
          <w:sz w:val="24"/>
          <w:szCs w:val="24"/>
        </w:rPr>
        <w:t xml:space="preserve">В </w:t>
      </w:r>
      <w:r w:rsidR="003C4B76" w:rsidRPr="005743D7">
        <w:rPr>
          <w:sz w:val="24"/>
          <w:szCs w:val="24"/>
        </w:rPr>
        <w:t>Акте</w:t>
      </w:r>
      <w:r w:rsidR="00040115" w:rsidRPr="005743D7">
        <w:rPr>
          <w:sz w:val="24"/>
          <w:szCs w:val="24"/>
        </w:rPr>
        <w:t xml:space="preserve"> </w:t>
      </w:r>
      <w:r w:rsidR="009D7388" w:rsidRPr="005743D7">
        <w:rPr>
          <w:sz w:val="24"/>
          <w:szCs w:val="24"/>
        </w:rPr>
        <w:t>говорилось: “</w:t>
      </w:r>
      <w:r w:rsidR="009D7388" w:rsidRPr="005743D7">
        <w:rPr>
          <w:i/>
          <w:sz w:val="24"/>
          <w:szCs w:val="24"/>
        </w:rPr>
        <w:t xml:space="preserve">18 января 1943 г. в 9 часов 30 минут на восточной окраине рабочего поселка № 1, прорвав блокаду Ленинграда, встретились 1-й стрелковый батальон 123-й отдельной стрелковой бригады Ленинградского фронта во главе с заместителем командира политчасти майором Мелконяном, старшим лейтенантом Калугиным, сержантом Анисимовым; с другой стороны — 1-й стрелковый батальон 1240-го стрелкового полка 372-й стрелковой дивизии </w:t>
      </w:r>
      <w:proofErr w:type="spellStart"/>
      <w:r w:rsidR="009D7388" w:rsidRPr="005743D7">
        <w:rPr>
          <w:i/>
          <w:sz w:val="24"/>
          <w:szCs w:val="24"/>
        </w:rPr>
        <w:t>Волховского</w:t>
      </w:r>
      <w:proofErr w:type="spellEnd"/>
      <w:r w:rsidR="009D7388" w:rsidRPr="005743D7">
        <w:rPr>
          <w:i/>
          <w:sz w:val="24"/>
          <w:szCs w:val="24"/>
        </w:rPr>
        <w:t xml:space="preserve"> фронта во главе с начальником 1-го отделения </w:t>
      </w:r>
      <w:proofErr w:type="spellStart"/>
      <w:r w:rsidR="009D7388" w:rsidRPr="005743D7">
        <w:rPr>
          <w:i/>
          <w:sz w:val="24"/>
          <w:szCs w:val="24"/>
        </w:rPr>
        <w:t>штадива</w:t>
      </w:r>
      <w:proofErr w:type="spellEnd"/>
      <w:r w:rsidR="009D7388" w:rsidRPr="005743D7">
        <w:rPr>
          <w:i/>
          <w:sz w:val="24"/>
          <w:szCs w:val="24"/>
        </w:rPr>
        <w:t xml:space="preserve"> 372 майором Мельниковым и командиром 440-й разведывательной роты старшим лейтенантом Ишимовым</w:t>
      </w:r>
      <w:r w:rsidR="009D7388" w:rsidRPr="005743D7">
        <w:rPr>
          <w:sz w:val="24"/>
          <w:szCs w:val="24"/>
        </w:rPr>
        <w:t>“</w:t>
      </w:r>
      <w:r w:rsidR="00475633" w:rsidRPr="005743D7">
        <w:rPr>
          <w:sz w:val="24"/>
          <w:szCs w:val="24"/>
        </w:rPr>
        <w:t>.</w:t>
      </w:r>
      <w:r w:rsidR="005704D2" w:rsidRPr="005743D7">
        <w:rPr>
          <w:sz w:val="24"/>
          <w:szCs w:val="24"/>
          <w:vertAlign w:val="superscript"/>
        </w:rPr>
        <w:t>2</w:t>
      </w:r>
      <w:r w:rsidR="009D7388" w:rsidRPr="005743D7">
        <w:rPr>
          <w:sz w:val="24"/>
          <w:szCs w:val="24"/>
        </w:rPr>
        <w:t xml:space="preserve"> </w:t>
      </w:r>
    </w:p>
    <w:p w:rsidR="009D7388" w:rsidRPr="005743D7" w:rsidRDefault="009D7388" w:rsidP="00543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8E7B5E" w:rsidRPr="005743D7">
        <w:rPr>
          <w:rFonts w:ascii="Times New Roman" w:hAnsi="Times New Roman" w:cs="Times New Roman"/>
          <w:sz w:val="24"/>
          <w:szCs w:val="24"/>
        </w:rPr>
        <w:t>В этот же день</w:t>
      </w:r>
      <w:r w:rsidR="008D7D3B" w:rsidRPr="005743D7">
        <w:rPr>
          <w:rFonts w:ascii="Times New Roman" w:hAnsi="Times New Roman" w:cs="Times New Roman"/>
          <w:sz w:val="24"/>
          <w:szCs w:val="24"/>
        </w:rPr>
        <w:t xml:space="preserve"> был освобожден Шлиссельбург и очищено от противника все южное побережье Ладожского озера. А </w:t>
      </w:r>
      <w:r w:rsidRPr="005743D7">
        <w:rPr>
          <w:rFonts w:ascii="Times New Roman" w:hAnsi="Times New Roman" w:cs="Times New Roman"/>
          <w:sz w:val="24"/>
          <w:szCs w:val="24"/>
        </w:rPr>
        <w:t xml:space="preserve">около полуночи </w:t>
      </w:r>
      <w:r w:rsidR="008E7B5E" w:rsidRPr="005743D7">
        <w:rPr>
          <w:rFonts w:ascii="Times New Roman" w:hAnsi="Times New Roman" w:cs="Times New Roman"/>
          <w:sz w:val="24"/>
          <w:szCs w:val="24"/>
        </w:rPr>
        <w:t>измученные</w:t>
      </w:r>
      <w:r w:rsidR="008D7D3B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8E7B5E" w:rsidRPr="005743D7">
        <w:rPr>
          <w:rFonts w:ascii="Times New Roman" w:hAnsi="Times New Roman" w:cs="Times New Roman"/>
          <w:sz w:val="24"/>
          <w:szCs w:val="24"/>
        </w:rPr>
        <w:t>блокадой ленинградцы</w:t>
      </w:r>
      <w:r w:rsidR="00233C2D" w:rsidRPr="005743D7">
        <w:rPr>
          <w:rFonts w:ascii="Times New Roman" w:hAnsi="Times New Roman" w:cs="Times New Roman"/>
          <w:sz w:val="24"/>
          <w:szCs w:val="24"/>
        </w:rPr>
        <w:t xml:space="preserve">, да и граждане </w:t>
      </w:r>
      <w:r w:rsidR="00475633" w:rsidRPr="005743D7">
        <w:rPr>
          <w:rFonts w:ascii="Times New Roman" w:hAnsi="Times New Roman" w:cs="Times New Roman"/>
          <w:sz w:val="24"/>
          <w:szCs w:val="24"/>
        </w:rPr>
        <w:t>всей</w:t>
      </w:r>
      <w:r w:rsidR="009A6898" w:rsidRPr="005743D7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475633" w:rsidRPr="005743D7">
        <w:rPr>
          <w:rFonts w:ascii="Times New Roman" w:hAnsi="Times New Roman" w:cs="Times New Roman"/>
          <w:sz w:val="24"/>
          <w:szCs w:val="24"/>
        </w:rPr>
        <w:t xml:space="preserve">, </w:t>
      </w:r>
      <w:r w:rsidR="009A6898" w:rsidRPr="005743D7">
        <w:rPr>
          <w:rFonts w:ascii="Times New Roman" w:hAnsi="Times New Roman" w:cs="Times New Roman"/>
          <w:sz w:val="24"/>
          <w:szCs w:val="24"/>
        </w:rPr>
        <w:t>с</w:t>
      </w:r>
      <w:r w:rsidR="003C4B76" w:rsidRPr="005743D7">
        <w:rPr>
          <w:rFonts w:ascii="Times New Roman" w:hAnsi="Times New Roman" w:cs="Times New Roman"/>
          <w:sz w:val="24"/>
          <w:szCs w:val="24"/>
        </w:rPr>
        <w:t xml:space="preserve">о слезами радости на глазах </w:t>
      </w:r>
      <w:r w:rsidRPr="005743D7">
        <w:rPr>
          <w:rFonts w:ascii="Times New Roman" w:hAnsi="Times New Roman" w:cs="Times New Roman"/>
          <w:sz w:val="24"/>
          <w:szCs w:val="24"/>
        </w:rPr>
        <w:t>слушал</w:t>
      </w:r>
      <w:r w:rsidR="008E7B5E" w:rsidRPr="005743D7">
        <w:rPr>
          <w:rFonts w:ascii="Times New Roman" w:hAnsi="Times New Roman" w:cs="Times New Roman"/>
          <w:sz w:val="24"/>
          <w:szCs w:val="24"/>
        </w:rPr>
        <w:t>и</w:t>
      </w:r>
      <w:r w:rsidR="00040115" w:rsidRPr="005743D7">
        <w:rPr>
          <w:rFonts w:ascii="Times New Roman" w:hAnsi="Times New Roman" w:cs="Times New Roman"/>
          <w:sz w:val="24"/>
          <w:szCs w:val="24"/>
        </w:rPr>
        <w:t xml:space="preserve"> прозвучавш</w:t>
      </w:r>
      <w:r w:rsidR="003C4B76" w:rsidRPr="005743D7">
        <w:rPr>
          <w:rFonts w:ascii="Times New Roman" w:hAnsi="Times New Roman" w:cs="Times New Roman"/>
          <w:sz w:val="24"/>
          <w:szCs w:val="24"/>
        </w:rPr>
        <w:t>ее</w:t>
      </w:r>
      <w:r w:rsidR="00040115" w:rsidRPr="005743D7">
        <w:rPr>
          <w:rFonts w:ascii="Times New Roman" w:hAnsi="Times New Roman" w:cs="Times New Roman"/>
          <w:sz w:val="24"/>
          <w:szCs w:val="24"/>
        </w:rPr>
        <w:t xml:space="preserve"> по </w:t>
      </w:r>
      <w:r w:rsidR="004D2E91" w:rsidRPr="005743D7">
        <w:rPr>
          <w:rFonts w:ascii="Times New Roman" w:hAnsi="Times New Roman" w:cs="Times New Roman"/>
          <w:sz w:val="24"/>
          <w:szCs w:val="24"/>
        </w:rPr>
        <w:t>В</w:t>
      </w:r>
      <w:r w:rsidRPr="005743D7">
        <w:rPr>
          <w:rFonts w:ascii="Times New Roman" w:hAnsi="Times New Roman" w:cs="Times New Roman"/>
          <w:sz w:val="24"/>
          <w:szCs w:val="24"/>
        </w:rPr>
        <w:t xml:space="preserve">сесоюзному </w:t>
      </w:r>
      <w:proofErr w:type="gramStart"/>
      <w:r w:rsidRPr="005743D7">
        <w:rPr>
          <w:rFonts w:ascii="Times New Roman" w:hAnsi="Times New Roman" w:cs="Times New Roman"/>
          <w:sz w:val="24"/>
          <w:szCs w:val="24"/>
        </w:rPr>
        <w:t xml:space="preserve">радио </w:t>
      </w:r>
      <w:r w:rsidR="004D2E91" w:rsidRPr="005743D7">
        <w:rPr>
          <w:rFonts w:ascii="Times New Roman" w:hAnsi="Times New Roman" w:cs="Times New Roman"/>
          <w:sz w:val="24"/>
          <w:szCs w:val="24"/>
        </w:rPr>
        <w:t>с</w:t>
      </w:r>
      <w:r w:rsidR="003C4B76" w:rsidRPr="005743D7">
        <w:rPr>
          <w:rFonts w:ascii="Times New Roman" w:hAnsi="Times New Roman" w:cs="Times New Roman"/>
          <w:sz w:val="24"/>
          <w:szCs w:val="24"/>
        </w:rPr>
        <w:t>ообщение</w:t>
      </w:r>
      <w:proofErr w:type="gramEnd"/>
      <w:r w:rsidR="003C4B76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3C3137" w:rsidRPr="005743D7">
        <w:rPr>
          <w:rFonts w:ascii="Times New Roman" w:hAnsi="Times New Roman" w:cs="Times New Roman"/>
          <w:sz w:val="24"/>
          <w:szCs w:val="24"/>
        </w:rPr>
        <w:t xml:space="preserve">от </w:t>
      </w:r>
      <w:r w:rsidRPr="005743D7">
        <w:rPr>
          <w:rFonts w:ascii="Times New Roman" w:hAnsi="Times New Roman" w:cs="Times New Roman"/>
          <w:sz w:val="24"/>
          <w:szCs w:val="24"/>
        </w:rPr>
        <w:t>Сов</w:t>
      </w:r>
      <w:r w:rsidR="003C3137" w:rsidRPr="005743D7">
        <w:rPr>
          <w:rFonts w:ascii="Times New Roman" w:hAnsi="Times New Roman" w:cs="Times New Roman"/>
          <w:sz w:val="24"/>
          <w:szCs w:val="24"/>
        </w:rPr>
        <w:t xml:space="preserve">етского </w:t>
      </w:r>
      <w:r w:rsidRPr="005743D7">
        <w:rPr>
          <w:rFonts w:ascii="Times New Roman" w:hAnsi="Times New Roman" w:cs="Times New Roman"/>
          <w:sz w:val="24"/>
          <w:szCs w:val="24"/>
        </w:rPr>
        <w:t>информбюро</w:t>
      </w:r>
      <w:r w:rsidR="003C4B76" w:rsidRPr="005743D7">
        <w:rPr>
          <w:rFonts w:ascii="Times New Roman" w:hAnsi="Times New Roman" w:cs="Times New Roman"/>
          <w:sz w:val="24"/>
          <w:szCs w:val="24"/>
        </w:rPr>
        <w:t xml:space="preserve"> “В последний час“. В </w:t>
      </w:r>
      <w:r w:rsidR="00CA74D8" w:rsidRPr="005743D7">
        <w:rPr>
          <w:rFonts w:ascii="Times New Roman" w:hAnsi="Times New Roman" w:cs="Times New Roman"/>
          <w:sz w:val="24"/>
          <w:szCs w:val="24"/>
        </w:rPr>
        <w:t xml:space="preserve">нём </w:t>
      </w:r>
      <w:r w:rsidR="003C3137" w:rsidRPr="005743D7">
        <w:rPr>
          <w:rFonts w:ascii="Times New Roman" w:hAnsi="Times New Roman" w:cs="Times New Roman"/>
          <w:sz w:val="24"/>
          <w:szCs w:val="24"/>
        </w:rPr>
        <w:t>говорилось:</w:t>
      </w:r>
      <w:r w:rsidR="00475633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“</w:t>
      </w:r>
      <w:r w:rsidRPr="005743D7">
        <w:rPr>
          <w:rFonts w:ascii="Times New Roman" w:hAnsi="Times New Roman" w:cs="Times New Roman"/>
          <w:i/>
          <w:sz w:val="24"/>
          <w:szCs w:val="24"/>
        </w:rPr>
        <w:t xml:space="preserve">На днях наши войска, расположенные южнее Ладожского озера, перешли в наступление против германских войск, блокировавших Ленинград. Прорвав долговременную укрепленную полосу противника глубиной до 14 километров, форсировав реку Нева, наши войска в течение семи дней напряженных боев, преодолевая исключительно упорное сопротивление противника, заняли: город Шлиссельбург, крупные укрепленные пункты Марьино, Московская Дубровка, Липки, Рабочие поселки № 1, 2, 3, 4, 5, 6, 7, 8, станцию </w:t>
      </w:r>
      <w:proofErr w:type="spellStart"/>
      <w:r w:rsidRPr="005743D7">
        <w:rPr>
          <w:rFonts w:ascii="Times New Roman" w:hAnsi="Times New Roman" w:cs="Times New Roman"/>
          <w:i/>
          <w:sz w:val="24"/>
          <w:szCs w:val="24"/>
        </w:rPr>
        <w:t>Синявино</w:t>
      </w:r>
      <w:proofErr w:type="spellEnd"/>
      <w:r w:rsidRPr="005743D7">
        <w:rPr>
          <w:rFonts w:ascii="Times New Roman" w:hAnsi="Times New Roman" w:cs="Times New Roman"/>
          <w:i/>
          <w:sz w:val="24"/>
          <w:szCs w:val="24"/>
        </w:rPr>
        <w:t xml:space="preserve"> и станцию Подгорная. Таким образом, после семидневных боев войска </w:t>
      </w:r>
      <w:proofErr w:type="spellStart"/>
      <w:r w:rsidRPr="005743D7">
        <w:rPr>
          <w:rFonts w:ascii="Times New Roman" w:hAnsi="Times New Roman" w:cs="Times New Roman"/>
          <w:i/>
          <w:sz w:val="24"/>
          <w:szCs w:val="24"/>
        </w:rPr>
        <w:t>Волховского</w:t>
      </w:r>
      <w:proofErr w:type="spellEnd"/>
      <w:r w:rsidRPr="005743D7">
        <w:rPr>
          <w:rFonts w:ascii="Times New Roman" w:hAnsi="Times New Roman" w:cs="Times New Roman"/>
          <w:i/>
          <w:sz w:val="24"/>
          <w:szCs w:val="24"/>
        </w:rPr>
        <w:t xml:space="preserve"> и Ленинградского фронтов 18 января соединились и тем самым ПРОРВАЛИ БЛОКАДУ ЛЕНИНГРАДА</w:t>
      </w:r>
      <w:r w:rsidR="008E7B5E" w:rsidRPr="005743D7">
        <w:rPr>
          <w:rFonts w:ascii="Times New Roman" w:hAnsi="Times New Roman" w:cs="Times New Roman"/>
          <w:i/>
          <w:sz w:val="24"/>
          <w:szCs w:val="24"/>
        </w:rPr>
        <w:t>!</w:t>
      </w:r>
      <w:r w:rsidR="008E7B5E" w:rsidRPr="005743D7">
        <w:rPr>
          <w:rFonts w:ascii="Times New Roman" w:hAnsi="Times New Roman" w:cs="Times New Roman"/>
          <w:sz w:val="24"/>
          <w:szCs w:val="24"/>
        </w:rPr>
        <w:t>“</w:t>
      </w:r>
      <w:r w:rsidR="005704D2" w:rsidRPr="005743D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C3137" w:rsidRPr="005743D7" w:rsidRDefault="0048197F" w:rsidP="00233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П</w:t>
      </w:r>
      <w:r w:rsidR="00543DC4" w:rsidRPr="005743D7">
        <w:rPr>
          <w:rFonts w:ascii="Times New Roman" w:hAnsi="Times New Roman" w:cs="Times New Roman"/>
          <w:sz w:val="24"/>
          <w:szCs w:val="24"/>
        </w:rPr>
        <w:t xml:space="preserve">рорыв </w:t>
      </w:r>
      <w:r w:rsidR="00CA74D8" w:rsidRPr="005743D7">
        <w:rPr>
          <w:rFonts w:ascii="Times New Roman" w:hAnsi="Times New Roman" w:cs="Times New Roman"/>
          <w:sz w:val="24"/>
          <w:szCs w:val="24"/>
        </w:rPr>
        <w:t xml:space="preserve">оков </w:t>
      </w:r>
      <w:r w:rsidR="00543DC4" w:rsidRPr="005743D7">
        <w:rPr>
          <w:rFonts w:ascii="Times New Roman" w:hAnsi="Times New Roman" w:cs="Times New Roman"/>
          <w:sz w:val="24"/>
          <w:szCs w:val="24"/>
        </w:rPr>
        <w:t xml:space="preserve">немецкой </w:t>
      </w:r>
      <w:r w:rsidR="00CA74D8" w:rsidRPr="005743D7">
        <w:rPr>
          <w:rFonts w:ascii="Times New Roman" w:hAnsi="Times New Roman" w:cs="Times New Roman"/>
          <w:sz w:val="24"/>
          <w:szCs w:val="24"/>
        </w:rPr>
        <w:t xml:space="preserve">осады </w:t>
      </w:r>
      <w:r w:rsidRPr="005743D7">
        <w:rPr>
          <w:rFonts w:ascii="Times New Roman" w:hAnsi="Times New Roman" w:cs="Times New Roman"/>
          <w:sz w:val="24"/>
          <w:szCs w:val="24"/>
        </w:rPr>
        <w:t xml:space="preserve">Ленинграда </w:t>
      </w:r>
      <w:r w:rsidR="00543DC4" w:rsidRPr="005743D7">
        <w:rPr>
          <w:rFonts w:ascii="Times New Roman" w:hAnsi="Times New Roman" w:cs="Times New Roman"/>
          <w:sz w:val="24"/>
          <w:szCs w:val="24"/>
        </w:rPr>
        <w:t xml:space="preserve">в южном </w:t>
      </w:r>
      <w:proofErr w:type="spellStart"/>
      <w:r w:rsidR="00543DC4" w:rsidRPr="005743D7">
        <w:rPr>
          <w:rFonts w:ascii="Times New Roman" w:hAnsi="Times New Roman" w:cs="Times New Roman"/>
          <w:sz w:val="24"/>
          <w:szCs w:val="24"/>
        </w:rPr>
        <w:t>Приладожье</w:t>
      </w:r>
      <w:proofErr w:type="spellEnd"/>
      <w:r w:rsidR="00543DC4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3C3137" w:rsidRPr="005743D7">
        <w:rPr>
          <w:rFonts w:ascii="Times New Roman" w:hAnsi="Times New Roman" w:cs="Times New Roman"/>
          <w:sz w:val="24"/>
          <w:szCs w:val="24"/>
        </w:rPr>
        <w:t>в январе 1943 г.</w:t>
      </w:r>
      <w:r w:rsidR="003C3137" w:rsidRPr="00574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B0" w:rsidRPr="005743D7">
        <w:rPr>
          <w:rFonts w:ascii="Times New Roman" w:hAnsi="Times New Roman" w:cs="Times New Roman"/>
          <w:sz w:val="24"/>
          <w:szCs w:val="24"/>
        </w:rPr>
        <w:t xml:space="preserve">стал </w:t>
      </w:r>
      <w:r w:rsidR="00233C2D" w:rsidRPr="005743D7">
        <w:rPr>
          <w:rFonts w:ascii="Times New Roman" w:hAnsi="Times New Roman" w:cs="Times New Roman"/>
          <w:sz w:val="24"/>
          <w:szCs w:val="24"/>
        </w:rPr>
        <w:t>поворотным</w:t>
      </w:r>
      <w:r w:rsidR="00CA74D8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233C2D" w:rsidRPr="005743D7">
        <w:rPr>
          <w:rFonts w:ascii="Times New Roman" w:hAnsi="Times New Roman" w:cs="Times New Roman"/>
          <w:sz w:val="24"/>
          <w:szCs w:val="24"/>
        </w:rPr>
        <w:t>в битве за</w:t>
      </w:r>
      <w:r w:rsidR="00040115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543DC4" w:rsidRPr="005743D7">
        <w:rPr>
          <w:rFonts w:ascii="Times New Roman" w:hAnsi="Times New Roman" w:cs="Times New Roman"/>
          <w:sz w:val="24"/>
          <w:szCs w:val="24"/>
        </w:rPr>
        <w:t>Ленинград</w:t>
      </w:r>
      <w:r w:rsidR="00CA74D8" w:rsidRPr="005743D7">
        <w:rPr>
          <w:rFonts w:ascii="Times New Roman" w:hAnsi="Times New Roman" w:cs="Times New Roman"/>
          <w:sz w:val="24"/>
          <w:szCs w:val="24"/>
        </w:rPr>
        <w:t xml:space="preserve">, ибо пробитый вдоль берега Ладожского озера коридор шириной 8-11 километров восстановил сухопутную связь Ленинграда со страной. 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3C3137" w:rsidRPr="005743D7">
        <w:rPr>
          <w:rFonts w:ascii="Times New Roman" w:hAnsi="Times New Roman" w:cs="Times New Roman"/>
          <w:sz w:val="24"/>
          <w:szCs w:val="24"/>
        </w:rPr>
        <w:t>Его с</w:t>
      </w:r>
      <w:r w:rsidR="00233C2D" w:rsidRPr="005743D7">
        <w:rPr>
          <w:rFonts w:ascii="Times New Roman" w:hAnsi="Times New Roman" w:cs="Times New Roman"/>
          <w:sz w:val="24"/>
          <w:szCs w:val="24"/>
        </w:rPr>
        <w:t>тратегическое значение проявилось по-настоящему после завершения 17-</w:t>
      </w:r>
      <w:r w:rsidR="00CA74D8" w:rsidRPr="005743D7">
        <w:rPr>
          <w:rFonts w:ascii="Times New Roman" w:hAnsi="Times New Roman" w:cs="Times New Roman"/>
          <w:sz w:val="24"/>
          <w:szCs w:val="24"/>
        </w:rPr>
        <w:t xml:space="preserve">суточного </w:t>
      </w:r>
      <w:r w:rsidR="00233C2D" w:rsidRPr="005743D7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="00000A1D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000A1D"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>33-километровой</w:t>
      </w:r>
      <w:r w:rsidR="00233C2D" w:rsidRPr="005743D7">
        <w:rPr>
          <w:rFonts w:ascii="Times New Roman" w:hAnsi="Times New Roman" w:cs="Times New Roman"/>
          <w:sz w:val="24"/>
          <w:szCs w:val="24"/>
        </w:rPr>
        <w:t xml:space="preserve"> железнодорожной магистрали </w:t>
      </w:r>
      <w:proofErr w:type="gramStart"/>
      <w:r w:rsidR="003C3137" w:rsidRPr="005743D7">
        <w:rPr>
          <w:rFonts w:ascii="Times New Roman" w:hAnsi="Times New Roman" w:cs="Times New Roman"/>
          <w:sz w:val="24"/>
          <w:szCs w:val="24"/>
        </w:rPr>
        <w:t>Поляны-Шлиссельбург</w:t>
      </w:r>
      <w:proofErr w:type="gramEnd"/>
      <w:r w:rsidR="003C3137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233C2D" w:rsidRPr="005743D7">
        <w:rPr>
          <w:rFonts w:ascii="Times New Roman" w:hAnsi="Times New Roman" w:cs="Times New Roman"/>
          <w:sz w:val="24"/>
          <w:szCs w:val="24"/>
        </w:rPr>
        <w:t>вдоль южного побережья Ладожского озера</w:t>
      </w:r>
      <w:r w:rsidR="003C3137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000A1D"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>7 </w:t>
      </w:r>
      <w:r w:rsidR="00000A1D" w:rsidRPr="005743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февраля</w:t>
      </w:r>
      <w:r w:rsidR="00000A1D"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0A1D" w:rsidRPr="005743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1943</w:t>
      </w:r>
      <w:r w:rsidR="00000A1D"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0A1D" w:rsidRPr="005743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000A1D"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всего через 19 дней после прорыва блокады, </w:t>
      </w:r>
      <w:r w:rsidR="00233C2D" w:rsidRPr="005743D7">
        <w:rPr>
          <w:rFonts w:ascii="Times New Roman" w:hAnsi="Times New Roman" w:cs="Times New Roman"/>
          <w:sz w:val="24"/>
          <w:szCs w:val="24"/>
        </w:rPr>
        <w:t>по этой магистрали</w:t>
      </w:r>
      <w:r w:rsidR="00000A1D"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Финляндский вокзал ещё осаждённого Ленинграда пришёл первый </w:t>
      </w:r>
      <w:r w:rsidR="003C3137"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>эшелон с 800-ю тоннами сл</w:t>
      </w:r>
      <w:r w:rsidR="00FF0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ивочного масла для ленинградцев. </w:t>
      </w:r>
      <w:r w:rsidR="003C3137"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00A1D" w:rsidRPr="005743D7">
        <w:rPr>
          <w:rFonts w:ascii="Times New Roman" w:hAnsi="Times New Roman" w:cs="Times New Roman"/>
          <w:sz w:val="24"/>
          <w:szCs w:val="24"/>
        </w:rPr>
        <w:t>квозное железнодорожное движение с Большой земли</w:t>
      </w:r>
      <w:r w:rsidR="003C3137" w:rsidRPr="005743D7">
        <w:rPr>
          <w:rFonts w:ascii="Times New Roman" w:hAnsi="Times New Roman" w:cs="Times New Roman"/>
          <w:sz w:val="24"/>
          <w:szCs w:val="24"/>
        </w:rPr>
        <w:t xml:space="preserve"> было возобновлено! З</w:t>
      </w:r>
      <w:r w:rsidR="00000A1D" w:rsidRPr="005743D7">
        <w:rPr>
          <w:rFonts w:ascii="Times New Roman" w:hAnsi="Times New Roman" w:cs="Times New Roman"/>
          <w:sz w:val="24"/>
          <w:szCs w:val="24"/>
        </w:rPr>
        <w:t>а год по этой магистрали,</w:t>
      </w:r>
      <w:r w:rsidR="00233C2D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000A1D" w:rsidRPr="005743D7">
        <w:rPr>
          <w:rFonts w:ascii="Times New Roman" w:hAnsi="Times New Roman" w:cs="Times New Roman"/>
          <w:sz w:val="24"/>
          <w:szCs w:val="24"/>
        </w:rPr>
        <w:t xml:space="preserve">вошедшей в историю Ленинградской битвы как “Дорога победы“, </w:t>
      </w:r>
      <w:r w:rsidR="003C3137" w:rsidRPr="005743D7">
        <w:rPr>
          <w:rFonts w:ascii="Times New Roman" w:hAnsi="Times New Roman" w:cs="Times New Roman"/>
          <w:sz w:val="24"/>
          <w:szCs w:val="24"/>
        </w:rPr>
        <w:t xml:space="preserve">было доставлено </w:t>
      </w:r>
      <w:r w:rsidR="006C3E38" w:rsidRPr="005743D7">
        <w:rPr>
          <w:rFonts w:ascii="Times New Roman" w:hAnsi="Times New Roman" w:cs="Times New Roman"/>
          <w:sz w:val="24"/>
          <w:szCs w:val="24"/>
        </w:rPr>
        <w:t xml:space="preserve">в Ленинград </w:t>
      </w:r>
      <w:r w:rsidR="00233C2D" w:rsidRPr="005743D7">
        <w:rPr>
          <w:rFonts w:ascii="Times New Roman" w:hAnsi="Times New Roman" w:cs="Times New Roman"/>
          <w:sz w:val="24"/>
          <w:szCs w:val="24"/>
        </w:rPr>
        <w:t>втрое больше продовольственных и военных грузов</w:t>
      </w:r>
      <w:r w:rsidR="00000A1D" w:rsidRPr="005743D7">
        <w:rPr>
          <w:rFonts w:ascii="Times New Roman" w:hAnsi="Times New Roman" w:cs="Times New Roman"/>
          <w:sz w:val="24"/>
          <w:szCs w:val="24"/>
        </w:rPr>
        <w:t>, чем в предыдущие месяцы блокады.</w:t>
      </w:r>
    </w:p>
    <w:p w:rsidR="006C3E38" w:rsidRPr="005743D7" w:rsidRDefault="00000A1D" w:rsidP="00233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48197F" w:rsidRPr="005743D7">
        <w:rPr>
          <w:rFonts w:ascii="Times New Roman" w:hAnsi="Times New Roman" w:cs="Times New Roman"/>
          <w:sz w:val="24"/>
          <w:szCs w:val="24"/>
        </w:rPr>
        <w:t xml:space="preserve">Так был сорван коварный замысел нацистских злодеев - задушить голодом жителей непокоренного Ленинграда и 500-тысячную группировку Ленинградского фронта. Ленинградцы обрели надежду на скорое освобождение от оков мучительной блокады. </w:t>
      </w:r>
      <w:r w:rsidR="006C3E38" w:rsidRPr="005743D7">
        <w:rPr>
          <w:rFonts w:ascii="Times New Roman" w:hAnsi="Times New Roman" w:cs="Times New Roman"/>
          <w:sz w:val="24"/>
          <w:szCs w:val="24"/>
        </w:rPr>
        <w:t>Б</w:t>
      </w:r>
      <w:r w:rsidRPr="005743D7">
        <w:rPr>
          <w:rFonts w:ascii="Times New Roman" w:hAnsi="Times New Roman" w:cs="Times New Roman"/>
          <w:sz w:val="24"/>
          <w:szCs w:val="24"/>
        </w:rPr>
        <w:t>ыл заложен фундамент январской Ленинградской победы 1944 г.</w:t>
      </w:r>
      <w:r w:rsidR="00E22C34" w:rsidRPr="00574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7F" w:rsidRPr="005743D7" w:rsidRDefault="00000A1D" w:rsidP="00233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Операция ‘Искра” оказала положительное влияние на весь последующий ход </w:t>
      </w:r>
      <w:r w:rsidR="006C3E38" w:rsidRPr="005743D7">
        <w:rPr>
          <w:rFonts w:ascii="Times New Roman" w:hAnsi="Times New Roman" w:cs="Times New Roman"/>
          <w:sz w:val="24"/>
          <w:szCs w:val="24"/>
        </w:rPr>
        <w:t xml:space="preserve">военных </w:t>
      </w:r>
      <w:r w:rsidRPr="005743D7">
        <w:rPr>
          <w:rFonts w:ascii="Times New Roman" w:hAnsi="Times New Roman" w:cs="Times New Roman"/>
          <w:sz w:val="24"/>
          <w:szCs w:val="24"/>
        </w:rPr>
        <w:t xml:space="preserve">событий </w:t>
      </w:r>
      <w:r w:rsidR="006C3E38" w:rsidRPr="005743D7">
        <w:rPr>
          <w:rFonts w:ascii="Times New Roman" w:hAnsi="Times New Roman" w:cs="Times New Roman"/>
          <w:sz w:val="24"/>
          <w:szCs w:val="24"/>
        </w:rPr>
        <w:t>под Ленинградом</w:t>
      </w:r>
      <w:r w:rsidRPr="005743D7">
        <w:rPr>
          <w:rFonts w:ascii="Times New Roman" w:hAnsi="Times New Roman" w:cs="Times New Roman"/>
          <w:sz w:val="24"/>
          <w:szCs w:val="24"/>
        </w:rPr>
        <w:t>.</w:t>
      </w:r>
      <w:r w:rsidR="003B1FA0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Советские в</w:t>
      </w:r>
      <w:r w:rsidR="003B1FA0" w:rsidRPr="005743D7">
        <w:rPr>
          <w:rFonts w:ascii="Times New Roman" w:hAnsi="Times New Roman" w:cs="Times New Roman"/>
          <w:sz w:val="24"/>
          <w:szCs w:val="24"/>
        </w:rPr>
        <w:t>ойска воспрянули духом — немцев можно побеждать</w:t>
      </w:r>
      <w:r w:rsidR="006C3E38" w:rsidRPr="005743D7">
        <w:rPr>
          <w:rFonts w:ascii="Times New Roman" w:hAnsi="Times New Roman" w:cs="Times New Roman"/>
          <w:sz w:val="24"/>
          <w:szCs w:val="24"/>
        </w:rPr>
        <w:t>!</w:t>
      </w:r>
      <w:r w:rsidR="00A94DEC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3B1FA0" w:rsidRPr="005743D7">
        <w:rPr>
          <w:rFonts w:ascii="Times New Roman" w:hAnsi="Times New Roman" w:cs="Times New Roman"/>
          <w:sz w:val="24"/>
          <w:szCs w:val="24"/>
        </w:rPr>
        <w:t>С весны 1943 г. немецкие войска только оборонялись, нанося незначительные контрудары, которые не меняли ситуацию на фронте</w:t>
      </w:r>
      <w:r w:rsidR="003C3137" w:rsidRPr="005743D7">
        <w:rPr>
          <w:rFonts w:ascii="Times New Roman" w:hAnsi="Times New Roman" w:cs="Times New Roman"/>
          <w:sz w:val="24"/>
          <w:szCs w:val="24"/>
        </w:rPr>
        <w:t>.</w:t>
      </w:r>
    </w:p>
    <w:p w:rsidR="00E22C34" w:rsidRPr="005743D7" w:rsidRDefault="00E22C34" w:rsidP="00481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b/>
          <w:sz w:val="24"/>
          <w:szCs w:val="24"/>
        </w:rPr>
        <w:t>Таким образом, п</w:t>
      </w:r>
      <w:r w:rsidR="0048197F" w:rsidRPr="005743D7">
        <w:rPr>
          <w:rFonts w:ascii="Times New Roman" w:hAnsi="Times New Roman" w:cs="Times New Roman"/>
          <w:b/>
          <w:sz w:val="24"/>
          <w:szCs w:val="24"/>
        </w:rPr>
        <w:t>рорыв блокады Ленинграда явился переломным моментом Ленинградской битвы 1941-1944 гг. Стратегическая инициатива ведения военных действий под Ленинградом перешла к советским войскам. Была устранена также угроза соединения немецко-фашистских и финских войск</w:t>
      </w:r>
      <w:r w:rsidR="006C3E38" w:rsidRPr="005743D7">
        <w:rPr>
          <w:rFonts w:ascii="Times New Roman" w:hAnsi="Times New Roman" w:cs="Times New Roman"/>
          <w:b/>
          <w:sz w:val="24"/>
          <w:szCs w:val="24"/>
        </w:rPr>
        <w:t xml:space="preserve"> на Свири</w:t>
      </w:r>
      <w:r w:rsidR="0048197F" w:rsidRPr="005743D7">
        <w:rPr>
          <w:rFonts w:ascii="Times New Roman" w:hAnsi="Times New Roman" w:cs="Times New Roman"/>
          <w:b/>
          <w:sz w:val="24"/>
          <w:szCs w:val="24"/>
        </w:rPr>
        <w:t>. Резко улучшилось снабжение города, Ленинградского фронта и Балтийского флота всем необ</w:t>
      </w:r>
      <w:r w:rsidRPr="005743D7">
        <w:rPr>
          <w:rFonts w:ascii="Times New Roman" w:hAnsi="Times New Roman" w:cs="Times New Roman"/>
          <w:b/>
          <w:sz w:val="24"/>
          <w:szCs w:val="24"/>
        </w:rPr>
        <w:t>ходимым для</w:t>
      </w:r>
      <w:r w:rsidR="0048197F" w:rsidRPr="005743D7">
        <w:rPr>
          <w:rFonts w:ascii="Times New Roman" w:hAnsi="Times New Roman" w:cs="Times New Roman"/>
          <w:b/>
          <w:sz w:val="24"/>
          <w:szCs w:val="24"/>
        </w:rPr>
        <w:t xml:space="preserve"> жизни и б</w:t>
      </w:r>
      <w:r w:rsidRPr="005743D7">
        <w:rPr>
          <w:rFonts w:ascii="Times New Roman" w:hAnsi="Times New Roman" w:cs="Times New Roman"/>
          <w:b/>
          <w:sz w:val="24"/>
          <w:szCs w:val="24"/>
        </w:rPr>
        <w:t xml:space="preserve">оевых действий. </w:t>
      </w:r>
      <w:r w:rsidR="0048197F" w:rsidRPr="005743D7">
        <w:rPr>
          <w:rFonts w:ascii="Times New Roman" w:hAnsi="Times New Roman" w:cs="Times New Roman"/>
          <w:b/>
          <w:sz w:val="24"/>
          <w:szCs w:val="24"/>
        </w:rPr>
        <w:t>Появились реальные возмож</w:t>
      </w:r>
      <w:r w:rsidRPr="005743D7">
        <w:rPr>
          <w:rFonts w:ascii="Times New Roman" w:hAnsi="Times New Roman" w:cs="Times New Roman"/>
          <w:b/>
          <w:sz w:val="24"/>
          <w:szCs w:val="24"/>
        </w:rPr>
        <w:t>н</w:t>
      </w:r>
      <w:r w:rsidR="0048197F" w:rsidRPr="005743D7">
        <w:rPr>
          <w:rFonts w:ascii="Times New Roman" w:hAnsi="Times New Roman" w:cs="Times New Roman"/>
          <w:b/>
          <w:sz w:val="24"/>
          <w:szCs w:val="24"/>
        </w:rPr>
        <w:t xml:space="preserve">ости подготовить окончательный разгром немецких войск под </w:t>
      </w:r>
      <w:r w:rsidRPr="005743D7">
        <w:rPr>
          <w:rFonts w:ascii="Times New Roman" w:hAnsi="Times New Roman" w:cs="Times New Roman"/>
          <w:b/>
          <w:sz w:val="24"/>
          <w:szCs w:val="24"/>
        </w:rPr>
        <w:t>Л</w:t>
      </w:r>
      <w:r w:rsidR="0048197F" w:rsidRPr="005743D7">
        <w:rPr>
          <w:rFonts w:ascii="Times New Roman" w:hAnsi="Times New Roman" w:cs="Times New Roman"/>
          <w:b/>
          <w:sz w:val="24"/>
          <w:szCs w:val="24"/>
        </w:rPr>
        <w:t>ени</w:t>
      </w:r>
      <w:r w:rsidRPr="005743D7">
        <w:rPr>
          <w:rFonts w:ascii="Times New Roman" w:hAnsi="Times New Roman" w:cs="Times New Roman"/>
          <w:b/>
          <w:sz w:val="24"/>
          <w:szCs w:val="24"/>
        </w:rPr>
        <w:t>н</w:t>
      </w:r>
      <w:r w:rsidR="0048197F" w:rsidRPr="005743D7">
        <w:rPr>
          <w:rFonts w:ascii="Times New Roman" w:hAnsi="Times New Roman" w:cs="Times New Roman"/>
          <w:b/>
          <w:sz w:val="24"/>
          <w:szCs w:val="24"/>
        </w:rPr>
        <w:t>градом</w:t>
      </w:r>
      <w:r w:rsidRPr="005743D7">
        <w:rPr>
          <w:rFonts w:ascii="Times New Roman" w:hAnsi="Times New Roman" w:cs="Times New Roman"/>
          <w:sz w:val="24"/>
          <w:szCs w:val="24"/>
        </w:rPr>
        <w:t>.</w:t>
      </w:r>
    </w:p>
    <w:p w:rsidR="0048197F" w:rsidRPr="005743D7" w:rsidRDefault="0048197F" w:rsidP="00481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5E" w:rsidRPr="005743D7" w:rsidRDefault="009A6898" w:rsidP="00801551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БЛОКАДА ПРОРВАНА…БОИ ПРОДОЛЖАЮТСЯ</w:t>
      </w:r>
      <w:r w:rsidR="00AD31C5" w:rsidRPr="005743D7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</w:p>
    <w:p w:rsidR="00E22C34" w:rsidRPr="005743D7" w:rsidRDefault="008C1F1E" w:rsidP="00E22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Декабрьская (</w:t>
      </w:r>
      <w:r w:rsidR="00E22C34" w:rsidRPr="005743D7">
        <w:rPr>
          <w:rFonts w:ascii="Times New Roman" w:hAnsi="Times New Roman" w:cs="Times New Roman"/>
          <w:sz w:val="24"/>
          <w:szCs w:val="24"/>
        </w:rPr>
        <w:t>от 08.12.</w:t>
      </w:r>
      <w:r w:rsidRPr="005743D7">
        <w:rPr>
          <w:rFonts w:ascii="Times New Roman" w:hAnsi="Times New Roman" w:cs="Times New Roman"/>
          <w:sz w:val="24"/>
          <w:szCs w:val="24"/>
        </w:rPr>
        <w:t>1942 г</w:t>
      </w:r>
      <w:r w:rsidR="00EF1376" w:rsidRPr="005743D7">
        <w:rPr>
          <w:rFonts w:ascii="Times New Roman" w:hAnsi="Times New Roman" w:cs="Times New Roman"/>
          <w:sz w:val="24"/>
          <w:szCs w:val="24"/>
        </w:rPr>
        <w:t>.</w:t>
      </w:r>
      <w:r w:rsidRPr="005743D7">
        <w:rPr>
          <w:rFonts w:ascii="Times New Roman" w:hAnsi="Times New Roman" w:cs="Times New Roman"/>
          <w:sz w:val="24"/>
          <w:szCs w:val="24"/>
        </w:rPr>
        <w:t>) д</w:t>
      </w:r>
      <w:r w:rsidR="009A6898" w:rsidRPr="005743D7">
        <w:rPr>
          <w:rFonts w:ascii="Times New Roman" w:hAnsi="Times New Roman" w:cs="Times New Roman"/>
          <w:sz w:val="24"/>
          <w:szCs w:val="24"/>
        </w:rPr>
        <w:t xml:space="preserve">иректива Ставки </w:t>
      </w:r>
      <w:r w:rsidR="0054302D" w:rsidRPr="005743D7">
        <w:rPr>
          <w:rFonts w:ascii="Times New Roman" w:hAnsi="Times New Roman" w:cs="Times New Roman"/>
          <w:sz w:val="24"/>
          <w:szCs w:val="24"/>
        </w:rPr>
        <w:t>В</w:t>
      </w:r>
      <w:r w:rsidR="00926E6B" w:rsidRPr="005743D7">
        <w:rPr>
          <w:rFonts w:ascii="Times New Roman" w:hAnsi="Times New Roman" w:cs="Times New Roman"/>
          <w:sz w:val="24"/>
          <w:szCs w:val="24"/>
        </w:rPr>
        <w:t>ГК</w:t>
      </w:r>
      <w:r w:rsidR="00E22C34" w:rsidRPr="005743D7">
        <w:rPr>
          <w:rFonts w:ascii="Times New Roman" w:hAnsi="Times New Roman" w:cs="Times New Roman"/>
          <w:sz w:val="24"/>
          <w:szCs w:val="24"/>
        </w:rPr>
        <w:t>,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E22C34" w:rsidRPr="005743D7">
        <w:rPr>
          <w:rFonts w:ascii="Times New Roman" w:hAnsi="Times New Roman" w:cs="Times New Roman"/>
          <w:sz w:val="24"/>
          <w:szCs w:val="24"/>
        </w:rPr>
        <w:t xml:space="preserve">подписанная И. В. Сталиным и Г. К. Жуковым, </w:t>
      </w:r>
      <w:r w:rsidR="008E7B5E" w:rsidRPr="005743D7">
        <w:rPr>
          <w:rFonts w:ascii="Times New Roman" w:hAnsi="Times New Roman" w:cs="Times New Roman"/>
          <w:sz w:val="24"/>
          <w:szCs w:val="24"/>
        </w:rPr>
        <w:t xml:space="preserve">требовала </w:t>
      </w:r>
      <w:r w:rsidRPr="005743D7">
        <w:rPr>
          <w:rFonts w:ascii="Times New Roman" w:hAnsi="Times New Roman" w:cs="Times New Roman"/>
          <w:sz w:val="24"/>
          <w:szCs w:val="24"/>
        </w:rPr>
        <w:t xml:space="preserve">от войск </w:t>
      </w:r>
      <w:proofErr w:type="spellStart"/>
      <w:r w:rsidR="00E22C34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22C34" w:rsidRPr="005743D7">
        <w:rPr>
          <w:rFonts w:ascii="Times New Roman" w:hAnsi="Times New Roman" w:cs="Times New Roman"/>
          <w:sz w:val="24"/>
          <w:szCs w:val="24"/>
        </w:rPr>
        <w:t xml:space="preserve"> и </w:t>
      </w:r>
      <w:r w:rsidRPr="005743D7">
        <w:rPr>
          <w:rFonts w:ascii="Times New Roman" w:hAnsi="Times New Roman" w:cs="Times New Roman"/>
          <w:sz w:val="24"/>
          <w:szCs w:val="24"/>
        </w:rPr>
        <w:t>Ленин</w:t>
      </w:r>
      <w:r w:rsidR="00EF1376" w:rsidRPr="005743D7">
        <w:rPr>
          <w:rFonts w:ascii="Times New Roman" w:hAnsi="Times New Roman" w:cs="Times New Roman"/>
          <w:sz w:val="24"/>
          <w:szCs w:val="24"/>
        </w:rPr>
        <w:t>градского фронтов</w:t>
      </w:r>
      <w:r w:rsidR="00E22C34" w:rsidRPr="005743D7">
        <w:rPr>
          <w:rFonts w:ascii="Times New Roman" w:hAnsi="Times New Roman" w:cs="Times New Roman"/>
          <w:sz w:val="24"/>
          <w:szCs w:val="24"/>
        </w:rPr>
        <w:t xml:space="preserve"> в ходе операции “Искра“</w:t>
      </w:r>
      <w:r w:rsidR="00926E6B" w:rsidRPr="005743D7">
        <w:rPr>
          <w:rFonts w:ascii="Times New Roman" w:hAnsi="Times New Roman" w:cs="Times New Roman"/>
          <w:sz w:val="24"/>
          <w:szCs w:val="24"/>
        </w:rPr>
        <w:t xml:space="preserve"> “</w:t>
      </w:r>
      <w:r w:rsidR="00926E6B" w:rsidRPr="005743D7">
        <w:rPr>
          <w:rFonts w:ascii="Times New Roman" w:hAnsi="Times New Roman" w:cs="Times New Roman"/>
          <w:i/>
          <w:sz w:val="24"/>
          <w:szCs w:val="24"/>
        </w:rPr>
        <w:t xml:space="preserve">разгромить группировку противника в районе Липка, </w:t>
      </w:r>
      <w:proofErr w:type="spellStart"/>
      <w:r w:rsidR="00926E6B" w:rsidRPr="005743D7">
        <w:rPr>
          <w:rFonts w:ascii="Times New Roman" w:hAnsi="Times New Roman" w:cs="Times New Roman"/>
          <w:i/>
          <w:sz w:val="24"/>
          <w:szCs w:val="24"/>
        </w:rPr>
        <w:t>Гайтолово</w:t>
      </w:r>
      <w:proofErr w:type="spellEnd"/>
      <w:r w:rsidR="00926E6B" w:rsidRPr="005743D7">
        <w:rPr>
          <w:rFonts w:ascii="Times New Roman" w:hAnsi="Times New Roman" w:cs="Times New Roman"/>
          <w:i/>
          <w:sz w:val="24"/>
          <w:szCs w:val="24"/>
        </w:rPr>
        <w:t>, Московская Дубровка, Шлиссельбург, таким образом разбить осаду города Ленинграда, к исходу января 1943 г. операцию закончить. Закрепившись прочной обороной на линии р. Мойка, поселок Михайловское, Тортолово</w:t>
      </w:r>
      <w:r w:rsidR="00926E6B" w:rsidRPr="005743D7">
        <w:rPr>
          <w:rFonts w:ascii="Times New Roman" w:hAnsi="Times New Roman" w:cs="Times New Roman"/>
          <w:sz w:val="24"/>
          <w:szCs w:val="24"/>
        </w:rPr>
        <w:t>“</w:t>
      </w:r>
      <w:r w:rsidR="00926E6B" w:rsidRPr="005743D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26E6B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Pr="005743D7">
        <w:rPr>
          <w:rFonts w:ascii="Times New Roman" w:hAnsi="Times New Roman" w:cs="Times New Roman"/>
          <w:sz w:val="24"/>
          <w:szCs w:val="24"/>
        </w:rPr>
        <w:t>П</w:t>
      </w:r>
      <w:r w:rsidR="00046D69" w:rsidRPr="005743D7">
        <w:rPr>
          <w:rFonts w:ascii="Times New Roman" w:hAnsi="Times New Roman" w:cs="Times New Roman"/>
          <w:sz w:val="24"/>
          <w:szCs w:val="24"/>
        </w:rPr>
        <w:t>оэтому</w:t>
      </w:r>
      <w:r w:rsidR="009A6898" w:rsidRPr="005743D7">
        <w:rPr>
          <w:rFonts w:ascii="Times New Roman" w:hAnsi="Times New Roman" w:cs="Times New Roman"/>
          <w:sz w:val="24"/>
          <w:szCs w:val="24"/>
        </w:rPr>
        <w:t xml:space="preserve"> и пос</w:t>
      </w:r>
      <w:r w:rsidR="0054302D" w:rsidRPr="005743D7">
        <w:rPr>
          <w:rFonts w:ascii="Times New Roman" w:hAnsi="Times New Roman" w:cs="Times New Roman"/>
          <w:sz w:val="24"/>
          <w:szCs w:val="24"/>
        </w:rPr>
        <w:t>ле</w:t>
      </w:r>
      <w:r w:rsidR="009A6898" w:rsidRPr="005743D7">
        <w:rPr>
          <w:rFonts w:ascii="Times New Roman" w:hAnsi="Times New Roman" w:cs="Times New Roman"/>
          <w:sz w:val="24"/>
          <w:szCs w:val="24"/>
        </w:rPr>
        <w:t xml:space="preserve"> прорыва блокады</w:t>
      </w:r>
      <w:r w:rsidR="0054302D" w:rsidRPr="005743D7">
        <w:rPr>
          <w:rFonts w:ascii="Times New Roman" w:hAnsi="Times New Roman" w:cs="Times New Roman"/>
          <w:sz w:val="24"/>
          <w:szCs w:val="24"/>
        </w:rPr>
        <w:t>, с</w:t>
      </w:r>
      <w:r w:rsidR="009A6898" w:rsidRPr="005743D7">
        <w:rPr>
          <w:rFonts w:ascii="Times New Roman" w:hAnsi="Times New Roman" w:cs="Times New Roman"/>
          <w:sz w:val="24"/>
          <w:szCs w:val="24"/>
        </w:rPr>
        <w:t xml:space="preserve">овершившегося 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18 января 1943 г., </w:t>
      </w:r>
      <w:r w:rsidR="008E7B5E" w:rsidRPr="005743D7">
        <w:rPr>
          <w:rFonts w:ascii="Times New Roman" w:hAnsi="Times New Roman" w:cs="Times New Roman"/>
          <w:sz w:val="24"/>
          <w:szCs w:val="24"/>
        </w:rPr>
        <w:t xml:space="preserve">сражение </w:t>
      </w:r>
      <w:r w:rsidR="00926E6B" w:rsidRPr="005743D7">
        <w:rPr>
          <w:rFonts w:ascii="Times New Roman" w:hAnsi="Times New Roman" w:cs="Times New Roman"/>
          <w:sz w:val="24"/>
          <w:szCs w:val="24"/>
        </w:rPr>
        <w:t xml:space="preserve">под Ленинградом </w:t>
      </w:r>
      <w:r w:rsidR="008E7B5E" w:rsidRPr="005743D7">
        <w:rPr>
          <w:rFonts w:ascii="Times New Roman" w:hAnsi="Times New Roman" w:cs="Times New Roman"/>
          <w:sz w:val="24"/>
          <w:szCs w:val="24"/>
        </w:rPr>
        <w:t>продолжалось с предельным ожесто</w:t>
      </w:r>
      <w:r w:rsidR="00046D69" w:rsidRPr="005743D7">
        <w:rPr>
          <w:rFonts w:ascii="Times New Roman" w:hAnsi="Times New Roman" w:cs="Times New Roman"/>
          <w:sz w:val="24"/>
          <w:szCs w:val="24"/>
        </w:rPr>
        <w:t>чением и 19, и 23, и 26 января.</w:t>
      </w:r>
      <w:r w:rsidR="008E7B5E" w:rsidRPr="00574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69" w:rsidRPr="005743D7" w:rsidRDefault="008E7B5E" w:rsidP="00046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27 января 2-я </w:t>
      </w:r>
      <w:r w:rsidR="00AD31C5" w:rsidRPr="005743D7">
        <w:rPr>
          <w:rFonts w:ascii="Times New Roman" w:hAnsi="Times New Roman" w:cs="Times New Roman"/>
          <w:sz w:val="24"/>
          <w:szCs w:val="24"/>
        </w:rPr>
        <w:t>У</w:t>
      </w:r>
      <w:r w:rsidRPr="005743D7">
        <w:rPr>
          <w:rFonts w:ascii="Times New Roman" w:hAnsi="Times New Roman" w:cs="Times New Roman"/>
          <w:sz w:val="24"/>
          <w:szCs w:val="24"/>
        </w:rPr>
        <w:t>дарная армия</w:t>
      </w:r>
      <w:r w:rsidR="00387CB9" w:rsidRPr="005743D7">
        <w:rPr>
          <w:rFonts w:ascii="Times New Roman" w:hAnsi="Times New Roman" w:cs="Times New Roman"/>
          <w:sz w:val="24"/>
          <w:szCs w:val="24"/>
        </w:rPr>
        <w:t>, наступавшая из района Рабочего поселка №</w:t>
      </w:r>
      <w:r w:rsidR="001850CB">
        <w:rPr>
          <w:rFonts w:ascii="Times New Roman" w:hAnsi="Times New Roman" w:cs="Times New Roman"/>
          <w:sz w:val="24"/>
          <w:szCs w:val="24"/>
        </w:rPr>
        <w:t xml:space="preserve"> </w:t>
      </w:r>
      <w:r w:rsidR="00387CB9" w:rsidRPr="005743D7">
        <w:rPr>
          <w:rFonts w:ascii="Times New Roman" w:hAnsi="Times New Roman" w:cs="Times New Roman"/>
          <w:sz w:val="24"/>
          <w:szCs w:val="24"/>
        </w:rPr>
        <w:t>5,</w:t>
      </w:r>
      <w:r w:rsidRPr="005743D7">
        <w:rPr>
          <w:rFonts w:ascii="Times New Roman" w:hAnsi="Times New Roman" w:cs="Times New Roman"/>
          <w:sz w:val="24"/>
          <w:szCs w:val="24"/>
        </w:rPr>
        <w:t xml:space="preserve"> ценой 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больших потерь </w:t>
      </w:r>
      <w:r w:rsidRPr="005743D7">
        <w:rPr>
          <w:rFonts w:ascii="Times New Roman" w:hAnsi="Times New Roman" w:cs="Times New Roman"/>
          <w:sz w:val="24"/>
          <w:szCs w:val="24"/>
        </w:rPr>
        <w:t>овладела Рабочим поселком № 6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 и здесь остановилась</w:t>
      </w:r>
      <w:r w:rsidR="00387CB9" w:rsidRPr="005743D7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="00387CB9" w:rsidRPr="005743D7"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 w:rsidR="00387CB9" w:rsidRPr="005743D7">
        <w:rPr>
          <w:rFonts w:ascii="Times New Roman" w:hAnsi="Times New Roman" w:cs="Times New Roman"/>
          <w:sz w:val="24"/>
          <w:szCs w:val="24"/>
        </w:rPr>
        <w:t xml:space="preserve"> осталось “рукой подать’, но это был “крепкий орешек”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EF1376" w:rsidRPr="005743D7">
        <w:rPr>
          <w:rFonts w:ascii="Times New Roman" w:hAnsi="Times New Roman" w:cs="Times New Roman"/>
          <w:sz w:val="24"/>
          <w:szCs w:val="24"/>
        </w:rPr>
        <w:t>З</w:t>
      </w:r>
      <w:r w:rsidRPr="005743D7">
        <w:rPr>
          <w:rFonts w:ascii="Times New Roman" w:hAnsi="Times New Roman" w:cs="Times New Roman"/>
          <w:sz w:val="24"/>
          <w:szCs w:val="24"/>
        </w:rPr>
        <w:t xml:space="preserve">а 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19 </w:t>
      </w:r>
      <w:r w:rsidRPr="005743D7">
        <w:rPr>
          <w:rFonts w:ascii="Times New Roman" w:hAnsi="Times New Roman" w:cs="Times New Roman"/>
          <w:sz w:val="24"/>
          <w:szCs w:val="24"/>
        </w:rPr>
        <w:t xml:space="preserve">дней </w:t>
      </w:r>
      <w:r w:rsidR="00387CB9" w:rsidRPr="005743D7">
        <w:rPr>
          <w:rFonts w:ascii="Times New Roman" w:hAnsi="Times New Roman" w:cs="Times New Roman"/>
          <w:sz w:val="24"/>
          <w:szCs w:val="24"/>
        </w:rPr>
        <w:t xml:space="preserve">непрерывных тяжелых </w:t>
      </w:r>
      <w:r w:rsidRPr="005743D7">
        <w:rPr>
          <w:rFonts w:ascii="Times New Roman" w:hAnsi="Times New Roman" w:cs="Times New Roman"/>
          <w:sz w:val="24"/>
          <w:szCs w:val="24"/>
        </w:rPr>
        <w:t xml:space="preserve">боев армия потеряла </w:t>
      </w:r>
      <w:r w:rsidR="0054302D" w:rsidRPr="005743D7">
        <w:rPr>
          <w:rFonts w:ascii="Times New Roman" w:hAnsi="Times New Roman" w:cs="Times New Roman"/>
          <w:sz w:val="24"/>
          <w:szCs w:val="24"/>
        </w:rPr>
        <w:lastRenderedPageBreak/>
        <w:t xml:space="preserve">свыше </w:t>
      </w:r>
      <w:r w:rsidRPr="005743D7">
        <w:rPr>
          <w:rFonts w:ascii="Times New Roman" w:hAnsi="Times New Roman" w:cs="Times New Roman"/>
          <w:sz w:val="24"/>
          <w:szCs w:val="24"/>
        </w:rPr>
        <w:t xml:space="preserve">19 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743D7">
        <w:rPr>
          <w:rFonts w:ascii="Times New Roman" w:hAnsi="Times New Roman" w:cs="Times New Roman"/>
          <w:sz w:val="24"/>
          <w:szCs w:val="24"/>
        </w:rPr>
        <w:t xml:space="preserve">человек убитыми и пропавшими без вести. Санитарные потери составили 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5743D7">
        <w:rPr>
          <w:rFonts w:ascii="Times New Roman" w:hAnsi="Times New Roman" w:cs="Times New Roman"/>
          <w:sz w:val="24"/>
          <w:szCs w:val="24"/>
        </w:rPr>
        <w:t xml:space="preserve">46 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743D7">
        <w:rPr>
          <w:rFonts w:ascii="Times New Roman" w:hAnsi="Times New Roman" w:cs="Times New Roman"/>
          <w:sz w:val="24"/>
          <w:szCs w:val="24"/>
        </w:rPr>
        <w:t>человек</w:t>
      </w:r>
      <w:r w:rsidR="00AD31C5" w:rsidRPr="005743D7">
        <w:rPr>
          <w:rFonts w:ascii="Times New Roman" w:hAnsi="Times New Roman" w:cs="Times New Roman"/>
          <w:sz w:val="24"/>
          <w:szCs w:val="24"/>
        </w:rPr>
        <w:t>.</w:t>
      </w:r>
      <w:r w:rsidR="00AD31C5" w:rsidRPr="005743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46D69" w:rsidRPr="005743D7">
        <w:rPr>
          <w:sz w:val="24"/>
          <w:szCs w:val="24"/>
          <w:vertAlign w:val="superscript"/>
        </w:rPr>
        <w:t xml:space="preserve"> </w:t>
      </w:r>
      <w:r w:rsidR="00046D69" w:rsidRPr="005743D7">
        <w:rPr>
          <w:rFonts w:ascii="Times New Roman" w:hAnsi="Times New Roman" w:cs="Times New Roman"/>
          <w:sz w:val="24"/>
          <w:szCs w:val="24"/>
        </w:rPr>
        <w:t>Н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е вышла на обозначенные в </w:t>
      </w:r>
      <w:r w:rsidR="00AD31C5" w:rsidRPr="005743D7">
        <w:rPr>
          <w:rFonts w:ascii="Times New Roman" w:hAnsi="Times New Roman" w:cs="Times New Roman"/>
          <w:sz w:val="24"/>
          <w:szCs w:val="24"/>
        </w:rPr>
        <w:t>д</w:t>
      </w:r>
      <w:r w:rsidRPr="005743D7">
        <w:rPr>
          <w:rFonts w:ascii="Times New Roman" w:hAnsi="Times New Roman" w:cs="Times New Roman"/>
          <w:sz w:val="24"/>
          <w:szCs w:val="24"/>
        </w:rPr>
        <w:t>ирективе рубежи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 и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67-я армия Ленинградского фронта. Она исчерпала все 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свои </w:t>
      </w:r>
      <w:r w:rsidR="00046D69" w:rsidRPr="005743D7">
        <w:rPr>
          <w:rFonts w:ascii="Times New Roman" w:hAnsi="Times New Roman" w:cs="Times New Roman"/>
          <w:sz w:val="24"/>
          <w:szCs w:val="24"/>
        </w:rPr>
        <w:t>боевые возможности</w:t>
      </w:r>
      <w:r w:rsidR="00AD31C5" w:rsidRPr="005743D7">
        <w:rPr>
          <w:rFonts w:ascii="Times New Roman" w:hAnsi="Times New Roman" w:cs="Times New Roman"/>
          <w:sz w:val="24"/>
          <w:szCs w:val="24"/>
        </w:rPr>
        <w:t>, потеря</w:t>
      </w:r>
      <w:r w:rsidR="001850CB">
        <w:rPr>
          <w:rFonts w:ascii="Times New Roman" w:hAnsi="Times New Roman" w:cs="Times New Roman"/>
          <w:sz w:val="24"/>
          <w:szCs w:val="24"/>
        </w:rPr>
        <w:t>в</w:t>
      </w:r>
      <w:r w:rsidR="00AD31C5" w:rsidRPr="005743D7">
        <w:rPr>
          <w:rFonts w:ascii="Times New Roman" w:hAnsi="Times New Roman" w:cs="Times New Roman"/>
          <w:sz w:val="24"/>
          <w:szCs w:val="24"/>
        </w:rPr>
        <w:t xml:space="preserve"> в ходе боев убитыми, ранеными и пропавшими без вести около 41 тыс. человек</w:t>
      </w:r>
      <w:r w:rsidR="00046D69" w:rsidRPr="005743D7">
        <w:rPr>
          <w:rFonts w:ascii="Times New Roman" w:hAnsi="Times New Roman" w:cs="Times New Roman"/>
          <w:sz w:val="24"/>
          <w:szCs w:val="24"/>
        </w:rPr>
        <w:t>.</w:t>
      </w:r>
      <w:r w:rsidR="00AD31C5" w:rsidRPr="005743D7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926E6B" w:rsidRPr="005743D7" w:rsidRDefault="008E7B5E" w:rsidP="00926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Ставк</w:t>
      </w:r>
      <w:r w:rsidR="00475633" w:rsidRPr="005743D7">
        <w:rPr>
          <w:rFonts w:ascii="Times New Roman" w:hAnsi="Times New Roman" w:cs="Times New Roman"/>
          <w:sz w:val="24"/>
          <w:szCs w:val="24"/>
        </w:rPr>
        <w:t xml:space="preserve">а была озабочена тем, что </w:t>
      </w:r>
      <w:r w:rsidRPr="005743D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387CB9" w:rsidRPr="005743D7">
        <w:rPr>
          <w:rFonts w:ascii="Times New Roman" w:hAnsi="Times New Roman" w:cs="Times New Roman"/>
          <w:sz w:val="24"/>
          <w:szCs w:val="24"/>
        </w:rPr>
        <w:t>ожесточенных январских боев</w:t>
      </w:r>
      <w:r w:rsidRPr="005743D7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южным побережьем </w:t>
      </w:r>
      <w:r w:rsidRPr="005743D7">
        <w:rPr>
          <w:rFonts w:ascii="Times New Roman" w:hAnsi="Times New Roman" w:cs="Times New Roman"/>
          <w:sz w:val="24"/>
          <w:szCs w:val="24"/>
        </w:rPr>
        <w:t>Ладожск</w:t>
      </w:r>
      <w:r w:rsidR="0054302D" w:rsidRPr="005743D7">
        <w:rPr>
          <w:rFonts w:ascii="Times New Roman" w:hAnsi="Times New Roman" w:cs="Times New Roman"/>
          <w:sz w:val="24"/>
          <w:szCs w:val="24"/>
        </w:rPr>
        <w:t>ого</w:t>
      </w:r>
      <w:r w:rsidRPr="005743D7">
        <w:rPr>
          <w:rFonts w:ascii="Times New Roman" w:hAnsi="Times New Roman" w:cs="Times New Roman"/>
          <w:sz w:val="24"/>
          <w:szCs w:val="24"/>
        </w:rPr>
        <w:t xml:space="preserve"> озер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а </w:t>
      </w:r>
      <w:r w:rsidRPr="005743D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Синявинскими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высотами</w:t>
      </w:r>
      <w:r w:rsidR="00AD31C5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A96FE9" w:rsidRPr="005743D7">
        <w:rPr>
          <w:rFonts w:ascii="Times New Roman" w:hAnsi="Times New Roman" w:cs="Times New Roman"/>
          <w:sz w:val="24"/>
          <w:szCs w:val="24"/>
        </w:rPr>
        <w:t xml:space="preserve">удалось захватить лишь узкий коридор, </w:t>
      </w:r>
      <w:r w:rsidR="00AD31C5" w:rsidRPr="005743D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8C1F1E" w:rsidRPr="005743D7">
        <w:rPr>
          <w:rFonts w:ascii="Times New Roman" w:hAnsi="Times New Roman" w:cs="Times New Roman"/>
          <w:sz w:val="24"/>
          <w:szCs w:val="24"/>
        </w:rPr>
        <w:t xml:space="preserve">насквозь </w:t>
      </w:r>
      <w:r w:rsidRPr="005743D7">
        <w:rPr>
          <w:rFonts w:ascii="Times New Roman" w:hAnsi="Times New Roman" w:cs="Times New Roman"/>
          <w:sz w:val="24"/>
          <w:szCs w:val="24"/>
        </w:rPr>
        <w:t xml:space="preserve">простреливался 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артиллерией </w:t>
      </w:r>
      <w:r w:rsidRPr="005743D7">
        <w:rPr>
          <w:rFonts w:ascii="Times New Roman" w:hAnsi="Times New Roman" w:cs="Times New Roman"/>
          <w:sz w:val="24"/>
          <w:szCs w:val="24"/>
        </w:rPr>
        <w:t>противник</w:t>
      </w:r>
      <w:r w:rsidR="0054302D" w:rsidRPr="005743D7">
        <w:rPr>
          <w:rFonts w:ascii="Times New Roman" w:hAnsi="Times New Roman" w:cs="Times New Roman"/>
          <w:sz w:val="24"/>
          <w:szCs w:val="24"/>
        </w:rPr>
        <w:t>а</w:t>
      </w:r>
      <w:r w:rsidR="008C1F1E" w:rsidRPr="005743D7">
        <w:rPr>
          <w:rFonts w:ascii="Times New Roman" w:hAnsi="Times New Roman" w:cs="Times New Roman"/>
          <w:sz w:val="24"/>
          <w:szCs w:val="24"/>
        </w:rPr>
        <w:t xml:space="preserve"> с господствующих высот</w:t>
      </w:r>
      <w:r w:rsidRPr="005743D7">
        <w:rPr>
          <w:rFonts w:ascii="Times New Roman" w:hAnsi="Times New Roman" w:cs="Times New Roman"/>
          <w:sz w:val="24"/>
          <w:szCs w:val="24"/>
        </w:rPr>
        <w:t>, что затрудняло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A96FE9" w:rsidRPr="005743D7">
        <w:rPr>
          <w:rFonts w:ascii="Times New Roman" w:hAnsi="Times New Roman" w:cs="Times New Roman"/>
          <w:sz w:val="24"/>
          <w:szCs w:val="24"/>
        </w:rPr>
        <w:t xml:space="preserve">и </w:t>
      </w:r>
      <w:r w:rsidR="00046D69" w:rsidRPr="005743D7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железнодорожной магистрали, </w:t>
      </w:r>
      <w:r w:rsidR="00046D69" w:rsidRPr="005743D7">
        <w:rPr>
          <w:rFonts w:ascii="Times New Roman" w:hAnsi="Times New Roman" w:cs="Times New Roman"/>
          <w:sz w:val="24"/>
          <w:szCs w:val="24"/>
        </w:rPr>
        <w:t>возводимой в этом</w:t>
      </w:r>
      <w:r w:rsidR="00387CB9" w:rsidRPr="005743D7">
        <w:rPr>
          <w:rFonts w:ascii="Times New Roman" w:hAnsi="Times New Roman" w:cs="Times New Roman"/>
          <w:sz w:val="24"/>
          <w:szCs w:val="24"/>
        </w:rPr>
        <w:t xml:space="preserve"> “коридоре”</w:t>
      </w:r>
      <w:r w:rsidR="00A96FE9" w:rsidRPr="005743D7">
        <w:rPr>
          <w:rFonts w:ascii="Times New Roman" w:hAnsi="Times New Roman" w:cs="Times New Roman"/>
          <w:sz w:val="24"/>
          <w:szCs w:val="24"/>
        </w:rPr>
        <w:t>,</w:t>
      </w:r>
      <w:r w:rsidR="00AD31C5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8C1F1E" w:rsidRPr="005743D7">
        <w:rPr>
          <w:rFonts w:ascii="Times New Roman" w:hAnsi="Times New Roman" w:cs="Times New Roman"/>
          <w:sz w:val="24"/>
          <w:szCs w:val="24"/>
        </w:rPr>
        <w:t xml:space="preserve">и могло </w:t>
      </w:r>
      <w:r w:rsidR="0054302D" w:rsidRPr="005743D7">
        <w:rPr>
          <w:rFonts w:ascii="Times New Roman" w:hAnsi="Times New Roman" w:cs="Times New Roman"/>
          <w:sz w:val="24"/>
          <w:szCs w:val="24"/>
        </w:rPr>
        <w:t>осложня</w:t>
      </w:r>
      <w:r w:rsidR="008C1F1E" w:rsidRPr="005743D7">
        <w:rPr>
          <w:rFonts w:ascii="Times New Roman" w:hAnsi="Times New Roman" w:cs="Times New Roman"/>
          <w:sz w:val="24"/>
          <w:szCs w:val="24"/>
        </w:rPr>
        <w:t xml:space="preserve">ть </w:t>
      </w:r>
      <w:r w:rsidR="0054302D" w:rsidRPr="005743D7">
        <w:rPr>
          <w:rFonts w:ascii="Times New Roman" w:hAnsi="Times New Roman" w:cs="Times New Roman"/>
          <w:sz w:val="24"/>
          <w:szCs w:val="24"/>
        </w:rPr>
        <w:t>движение по ней эшелонов с продовольствием и вооружениями</w:t>
      </w:r>
      <w:r w:rsidR="00A96FE9" w:rsidRPr="005743D7">
        <w:rPr>
          <w:rFonts w:ascii="Times New Roman" w:hAnsi="Times New Roman" w:cs="Times New Roman"/>
          <w:sz w:val="24"/>
          <w:szCs w:val="24"/>
        </w:rPr>
        <w:t xml:space="preserve"> для Ленинграда.</w:t>
      </w:r>
    </w:p>
    <w:p w:rsidR="00531BA7" w:rsidRPr="005743D7" w:rsidRDefault="00387CB9" w:rsidP="004756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743D7">
        <w:rPr>
          <w:rFonts w:ascii="Times New Roman" w:hAnsi="Times New Roman" w:cs="Times New Roman"/>
          <w:sz w:val="24"/>
          <w:szCs w:val="24"/>
        </w:rPr>
        <w:t>Ставке было известно, что и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 к</w:t>
      </w:r>
      <w:r w:rsidR="005E2B76" w:rsidRPr="005743D7">
        <w:rPr>
          <w:rFonts w:ascii="Times New Roman" w:hAnsi="Times New Roman" w:cs="Times New Roman"/>
          <w:sz w:val="24"/>
          <w:szCs w:val="24"/>
        </w:rPr>
        <w:t>омандование группы армий “Север”</w:t>
      </w:r>
      <w:r w:rsidRPr="005743D7">
        <w:rPr>
          <w:rFonts w:ascii="Times New Roman" w:hAnsi="Times New Roman" w:cs="Times New Roman"/>
          <w:sz w:val="24"/>
          <w:szCs w:val="24"/>
        </w:rPr>
        <w:t>,</w:t>
      </w:r>
      <w:r w:rsidR="005E2B76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 xml:space="preserve">со своей стороны, </w:t>
      </w:r>
      <w:r w:rsidR="005E2B76" w:rsidRPr="005743D7">
        <w:rPr>
          <w:rFonts w:ascii="Times New Roman" w:hAnsi="Times New Roman" w:cs="Times New Roman"/>
          <w:sz w:val="24"/>
          <w:szCs w:val="24"/>
        </w:rPr>
        <w:t>не оставляло планов реванша</w:t>
      </w:r>
      <w:r w:rsidRPr="005743D7">
        <w:rPr>
          <w:rFonts w:ascii="Times New Roman" w:hAnsi="Times New Roman" w:cs="Times New Roman"/>
          <w:sz w:val="24"/>
          <w:szCs w:val="24"/>
        </w:rPr>
        <w:t xml:space="preserve"> -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5E2B76" w:rsidRPr="005743D7">
        <w:rPr>
          <w:rFonts w:ascii="Times New Roman" w:hAnsi="Times New Roman" w:cs="Times New Roman"/>
          <w:sz w:val="24"/>
          <w:szCs w:val="24"/>
        </w:rPr>
        <w:t>н</w:t>
      </w:r>
      <w:r w:rsidR="008E7B5E" w:rsidRPr="005743D7">
        <w:rPr>
          <w:rFonts w:ascii="Times New Roman" w:hAnsi="Times New Roman" w:cs="Times New Roman"/>
          <w:sz w:val="24"/>
          <w:szCs w:val="24"/>
        </w:rPr>
        <w:t>ов</w:t>
      </w:r>
      <w:r w:rsidR="005E2B76" w:rsidRPr="005743D7">
        <w:rPr>
          <w:rFonts w:ascii="Times New Roman" w:hAnsi="Times New Roman" w:cs="Times New Roman"/>
          <w:sz w:val="24"/>
          <w:szCs w:val="24"/>
        </w:rPr>
        <w:t xml:space="preserve">ого </w:t>
      </w:r>
      <w:r w:rsidR="0054302D" w:rsidRPr="005743D7">
        <w:rPr>
          <w:rFonts w:ascii="Times New Roman" w:hAnsi="Times New Roman" w:cs="Times New Roman"/>
          <w:sz w:val="24"/>
          <w:szCs w:val="24"/>
        </w:rPr>
        <w:t xml:space="preserve">прорыва </w:t>
      </w:r>
      <w:r w:rsidRPr="005743D7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8C1F1E" w:rsidRPr="005743D7">
        <w:rPr>
          <w:rFonts w:ascii="Times New Roman" w:hAnsi="Times New Roman" w:cs="Times New Roman"/>
          <w:sz w:val="24"/>
          <w:szCs w:val="24"/>
        </w:rPr>
        <w:t>18</w:t>
      </w:r>
      <w:r w:rsidRPr="005743D7">
        <w:rPr>
          <w:rFonts w:ascii="Times New Roman" w:hAnsi="Times New Roman" w:cs="Times New Roman"/>
          <w:sz w:val="24"/>
          <w:szCs w:val="24"/>
        </w:rPr>
        <w:t>-й</w:t>
      </w:r>
      <w:r w:rsidR="008C1F1E" w:rsidRPr="005743D7">
        <w:rPr>
          <w:rFonts w:ascii="Times New Roman" w:hAnsi="Times New Roman" w:cs="Times New Roman"/>
          <w:sz w:val="24"/>
          <w:szCs w:val="24"/>
        </w:rPr>
        <w:t xml:space="preserve"> армии </w:t>
      </w:r>
      <w:r w:rsidR="008E7B5E" w:rsidRPr="005743D7">
        <w:rPr>
          <w:rFonts w:ascii="Times New Roman" w:hAnsi="Times New Roman" w:cs="Times New Roman"/>
          <w:sz w:val="24"/>
          <w:szCs w:val="24"/>
        </w:rPr>
        <w:t xml:space="preserve">к </w:t>
      </w:r>
      <w:r w:rsidR="008C1F1E" w:rsidRPr="005743D7">
        <w:rPr>
          <w:rFonts w:ascii="Times New Roman" w:hAnsi="Times New Roman" w:cs="Times New Roman"/>
          <w:sz w:val="24"/>
          <w:szCs w:val="24"/>
        </w:rPr>
        <w:t xml:space="preserve">южному побережью </w:t>
      </w:r>
      <w:r w:rsidR="008E7B5E" w:rsidRPr="005743D7">
        <w:rPr>
          <w:rFonts w:ascii="Times New Roman" w:hAnsi="Times New Roman" w:cs="Times New Roman"/>
          <w:sz w:val="24"/>
          <w:szCs w:val="24"/>
        </w:rPr>
        <w:t>Ладожско</w:t>
      </w:r>
      <w:r w:rsidR="008C1F1E" w:rsidRPr="005743D7">
        <w:rPr>
          <w:rFonts w:ascii="Times New Roman" w:hAnsi="Times New Roman" w:cs="Times New Roman"/>
          <w:sz w:val="24"/>
          <w:szCs w:val="24"/>
        </w:rPr>
        <w:t>го</w:t>
      </w:r>
      <w:r w:rsidR="008E7B5E" w:rsidRPr="005743D7">
        <w:rPr>
          <w:rFonts w:ascii="Times New Roman" w:hAnsi="Times New Roman" w:cs="Times New Roman"/>
          <w:sz w:val="24"/>
          <w:szCs w:val="24"/>
        </w:rPr>
        <w:t xml:space="preserve"> озер</w:t>
      </w:r>
      <w:r w:rsidR="008C1F1E" w:rsidRPr="005743D7">
        <w:rPr>
          <w:rFonts w:ascii="Times New Roman" w:hAnsi="Times New Roman" w:cs="Times New Roman"/>
          <w:sz w:val="24"/>
          <w:szCs w:val="24"/>
        </w:rPr>
        <w:t>а</w:t>
      </w:r>
      <w:r w:rsidR="008E7B5E" w:rsidRPr="005743D7">
        <w:rPr>
          <w:rFonts w:ascii="Times New Roman" w:hAnsi="Times New Roman" w:cs="Times New Roman"/>
          <w:sz w:val="24"/>
          <w:szCs w:val="24"/>
        </w:rPr>
        <w:t xml:space="preserve"> и </w:t>
      </w:r>
      <w:r w:rsidR="005E2B76" w:rsidRPr="005743D7">
        <w:rPr>
          <w:rFonts w:ascii="Times New Roman" w:hAnsi="Times New Roman" w:cs="Times New Roman"/>
          <w:sz w:val="24"/>
          <w:szCs w:val="24"/>
        </w:rPr>
        <w:t>восстановлени</w:t>
      </w:r>
      <w:r w:rsidR="00CD1E40" w:rsidRPr="005743D7">
        <w:rPr>
          <w:rFonts w:ascii="Times New Roman" w:hAnsi="Times New Roman" w:cs="Times New Roman"/>
          <w:sz w:val="24"/>
          <w:szCs w:val="24"/>
        </w:rPr>
        <w:t>ю</w:t>
      </w:r>
      <w:r w:rsidR="005E2B76" w:rsidRPr="005743D7">
        <w:rPr>
          <w:rFonts w:ascii="Times New Roman" w:hAnsi="Times New Roman" w:cs="Times New Roman"/>
          <w:sz w:val="24"/>
          <w:szCs w:val="24"/>
        </w:rPr>
        <w:t xml:space="preserve"> оков осады </w:t>
      </w:r>
      <w:r w:rsidR="008E7B5E" w:rsidRPr="005743D7">
        <w:rPr>
          <w:rFonts w:ascii="Times New Roman" w:hAnsi="Times New Roman" w:cs="Times New Roman"/>
          <w:sz w:val="24"/>
          <w:szCs w:val="24"/>
        </w:rPr>
        <w:t>Ленинграда</w:t>
      </w:r>
      <w:r w:rsidR="00CD1E40" w:rsidRPr="005743D7">
        <w:rPr>
          <w:rFonts w:ascii="Times New Roman" w:hAnsi="Times New Roman" w:cs="Times New Roman"/>
          <w:sz w:val="24"/>
          <w:szCs w:val="24"/>
        </w:rPr>
        <w:t xml:space="preserve">. С этой целью </w:t>
      </w:r>
      <w:r w:rsidR="008E7B5E" w:rsidRPr="005743D7">
        <w:rPr>
          <w:rFonts w:ascii="Times New Roman" w:hAnsi="Times New Roman" w:cs="Times New Roman"/>
          <w:sz w:val="24"/>
          <w:szCs w:val="24"/>
        </w:rPr>
        <w:t xml:space="preserve">к этому району </w:t>
      </w:r>
      <w:r w:rsidRPr="005743D7">
        <w:rPr>
          <w:rFonts w:ascii="Times New Roman" w:hAnsi="Times New Roman" w:cs="Times New Roman"/>
          <w:sz w:val="24"/>
          <w:szCs w:val="24"/>
        </w:rPr>
        <w:t xml:space="preserve">стягивались </w:t>
      </w:r>
      <w:r w:rsidR="008E7B5E" w:rsidRPr="005743D7">
        <w:rPr>
          <w:rFonts w:ascii="Times New Roman" w:hAnsi="Times New Roman" w:cs="Times New Roman"/>
          <w:sz w:val="24"/>
          <w:szCs w:val="24"/>
        </w:rPr>
        <w:t>новые силы за счет флангов</w:t>
      </w:r>
      <w:r w:rsidR="005E2B76" w:rsidRPr="005743D7">
        <w:rPr>
          <w:rFonts w:ascii="Times New Roman" w:hAnsi="Times New Roman" w:cs="Times New Roman"/>
          <w:sz w:val="24"/>
          <w:szCs w:val="24"/>
        </w:rPr>
        <w:t>ых группировок</w:t>
      </w:r>
      <w:r w:rsidR="00425361" w:rsidRPr="00574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361" w:rsidRPr="005743D7">
        <w:rPr>
          <w:rFonts w:ascii="Times New Roman" w:hAnsi="Times New Roman" w:cs="Times New Roman"/>
          <w:sz w:val="24"/>
          <w:szCs w:val="24"/>
        </w:rPr>
        <w:t>М</w:t>
      </w:r>
      <w:r w:rsidR="008E7B5E" w:rsidRPr="005743D7">
        <w:rPr>
          <w:rFonts w:ascii="Times New Roman" w:hAnsi="Times New Roman" w:cs="Times New Roman"/>
          <w:sz w:val="24"/>
          <w:szCs w:val="24"/>
        </w:rPr>
        <w:t>гинско-</w:t>
      </w:r>
      <w:r w:rsidR="00425361" w:rsidRPr="005743D7">
        <w:rPr>
          <w:rFonts w:ascii="Times New Roman" w:hAnsi="Times New Roman" w:cs="Times New Roman"/>
          <w:sz w:val="24"/>
          <w:szCs w:val="24"/>
        </w:rPr>
        <w:t>С</w:t>
      </w:r>
      <w:r w:rsidR="008E7B5E" w:rsidRPr="005743D7">
        <w:rPr>
          <w:rFonts w:ascii="Times New Roman" w:hAnsi="Times New Roman" w:cs="Times New Roman"/>
          <w:sz w:val="24"/>
          <w:szCs w:val="24"/>
        </w:rPr>
        <w:t>инявинской</w:t>
      </w:r>
      <w:proofErr w:type="spellEnd"/>
      <w:r w:rsidR="008E7B5E" w:rsidRPr="005743D7">
        <w:rPr>
          <w:rFonts w:ascii="Times New Roman" w:hAnsi="Times New Roman" w:cs="Times New Roman"/>
          <w:sz w:val="24"/>
          <w:szCs w:val="24"/>
        </w:rPr>
        <w:t xml:space="preserve"> группировки</w:t>
      </w:r>
      <w:r w:rsidR="00CD1E40" w:rsidRPr="005743D7">
        <w:rPr>
          <w:rFonts w:ascii="Times New Roman" w:hAnsi="Times New Roman" w:cs="Times New Roman"/>
          <w:sz w:val="24"/>
          <w:szCs w:val="24"/>
        </w:rPr>
        <w:t>.</w:t>
      </w:r>
      <w:r w:rsidR="009756AD" w:rsidRPr="005743D7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AD48AB" w:rsidRPr="005743D7" w:rsidRDefault="00AD48AB" w:rsidP="004756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01551" w:rsidRPr="005743D7" w:rsidRDefault="00801551" w:rsidP="0080155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7">
        <w:rPr>
          <w:rFonts w:ascii="Times New Roman" w:hAnsi="Times New Roman" w:cs="Times New Roman"/>
          <w:b/>
          <w:sz w:val="24"/>
          <w:szCs w:val="24"/>
        </w:rPr>
        <w:t>ПРИКАЗ: УНИЧТОЖИТЬ СИНЯВИНО-МГИНСКО-Ш</w:t>
      </w:r>
      <w:r w:rsidRPr="0057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АПКИНСКУЮ</w:t>
      </w:r>
      <w:r w:rsidRPr="005743D7">
        <w:rPr>
          <w:rFonts w:ascii="Times New Roman" w:hAnsi="Times New Roman" w:cs="Times New Roman"/>
          <w:b/>
          <w:sz w:val="24"/>
          <w:szCs w:val="24"/>
        </w:rPr>
        <w:t xml:space="preserve"> ГРУППИРОВКУ</w:t>
      </w:r>
    </w:p>
    <w:p w:rsidR="00801551" w:rsidRPr="005743D7" w:rsidRDefault="00801551" w:rsidP="0080155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FE9" w:rsidRPr="005743D7" w:rsidRDefault="00801551" w:rsidP="009756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Директива Ставки ВГК № 30034</w:t>
      </w:r>
      <w:r w:rsidRPr="005743D7">
        <w:rPr>
          <w:rFonts w:ascii="Times New Roman" w:hAnsi="Times New Roman" w:cs="Times New Roman"/>
          <w:i/>
          <w:sz w:val="24"/>
          <w:szCs w:val="24"/>
        </w:rPr>
        <w:t>.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8C1F1E" w:rsidRPr="005743D7">
        <w:rPr>
          <w:rFonts w:ascii="Times New Roman" w:hAnsi="Times New Roman" w:cs="Times New Roman"/>
          <w:sz w:val="24"/>
          <w:szCs w:val="24"/>
        </w:rPr>
        <w:t>В связи с</w:t>
      </w:r>
      <w:r w:rsidR="00EA1ECD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8C1F1E" w:rsidRPr="005743D7">
        <w:rPr>
          <w:rFonts w:ascii="Times New Roman" w:hAnsi="Times New Roman" w:cs="Times New Roman"/>
          <w:sz w:val="24"/>
          <w:szCs w:val="24"/>
        </w:rPr>
        <w:t xml:space="preserve">этим 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в ночь с </w:t>
      </w:r>
      <w:hyperlink r:id="rId11" w:history="1">
        <w:r w:rsidR="00AD48AB"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первого на второе </w:t>
        </w:r>
        <w:r w:rsidR="00A81262"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февраля</w:t>
        </w:r>
      </w:hyperlink>
      <w:r w:rsidR="00A81262" w:rsidRPr="005743D7">
        <w:rPr>
          <w:rFonts w:ascii="Times New Roman" w:hAnsi="Times New Roman" w:cs="Times New Roman"/>
          <w:sz w:val="24"/>
          <w:szCs w:val="24"/>
        </w:rPr>
        <w:t> </w:t>
      </w:r>
      <w:r w:rsidR="00531BA7" w:rsidRPr="005743D7">
        <w:rPr>
          <w:rFonts w:ascii="Times New Roman" w:hAnsi="Times New Roman" w:cs="Times New Roman"/>
          <w:sz w:val="24"/>
          <w:szCs w:val="24"/>
        </w:rPr>
        <w:t>1943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531BA7" w:rsidRPr="005743D7">
        <w:rPr>
          <w:rFonts w:ascii="Times New Roman" w:hAnsi="Times New Roman" w:cs="Times New Roman"/>
          <w:sz w:val="24"/>
          <w:szCs w:val="24"/>
        </w:rPr>
        <w:t>г.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CB9" w:rsidRPr="005743D7">
        <w:rPr>
          <w:rFonts w:ascii="Times New Roman" w:hAnsi="Times New Roman" w:cs="Times New Roman"/>
          <w:sz w:val="24"/>
          <w:szCs w:val="24"/>
        </w:rPr>
        <w:t>С</w:t>
      </w:r>
      <w:hyperlink r:id="rId12" w:history="1">
        <w:r w:rsidR="00CD1E40"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тавка</w:t>
        </w:r>
        <w:proofErr w:type="gramEnd"/>
        <w:r w:rsidR="00CD1E40"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Верховного Главнокомандования</w:t>
        </w:r>
      </w:hyperlink>
      <w:r w:rsidR="00CD1E40" w:rsidRPr="005743D7">
        <w:rPr>
          <w:rFonts w:ascii="Times New Roman" w:hAnsi="Times New Roman" w:cs="Times New Roman"/>
          <w:sz w:val="24"/>
          <w:szCs w:val="24"/>
        </w:rPr>
        <w:t> </w:t>
      </w:r>
      <w:r w:rsidR="00475633" w:rsidRPr="005743D7">
        <w:rPr>
          <w:rFonts w:ascii="Times New Roman" w:hAnsi="Times New Roman" w:cs="Times New Roman"/>
          <w:sz w:val="24"/>
          <w:szCs w:val="24"/>
        </w:rPr>
        <w:t xml:space="preserve">направила </w:t>
      </w:r>
      <w:r w:rsidR="00531BA7" w:rsidRPr="005743D7">
        <w:rPr>
          <w:rFonts w:ascii="Times New Roman" w:hAnsi="Times New Roman" w:cs="Times New Roman"/>
          <w:sz w:val="24"/>
          <w:szCs w:val="24"/>
        </w:rPr>
        <w:t>в</w:t>
      </w:r>
      <w:r w:rsidR="00475633" w:rsidRPr="005743D7">
        <w:rPr>
          <w:rFonts w:ascii="Times New Roman" w:hAnsi="Times New Roman" w:cs="Times New Roman"/>
          <w:sz w:val="24"/>
          <w:szCs w:val="24"/>
        </w:rPr>
        <w:t xml:space="preserve"> адрес команд</w:t>
      </w:r>
      <w:r w:rsidR="00531BA7" w:rsidRPr="005743D7">
        <w:rPr>
          <w:rFonts w:ascii="Times New Roman" w:hAnsi="Times New Roman" w:cs="Times New Roman"/>
          <w:sz w:val="24"/>
          <w:szCs w:val="24"/>
        </w:rPr>
        <w:t xml:space="preserve">ующих </w:t>
      </w:r>
      <w:r w:rsidR="00475633" w:rsidRPr="005743D7">
        <w:rPr>
          <w:rFonts w:ascii="Times New Roman" w:hAnsi="Times New Roman" w:cs="Times New Roman"/>
          <w:sz w:val="24"/>
          <w:szCs w:val="24"/>
        </w:rPr>
        <w:t>Ленинградск</w:t>
      </w:r>
      <w:r w:rsidR="00531BA7" w:rsidRPr="005743D7">
        <w:rPr>
          <w:rFonts w:ascii="Times New Roman" w:hAnsi="Times New Roman" w:cs="Times New Roman"/>
          <w:sz w:val="24"/>
          <w:szCs w:val="24"/>
        </w:rPr>
        <w:t>им</w:t>
      </w:r>
      <w:r w:rsidR="00475633" w:rsidRPr="005743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633" w:rsidRPr="005743D7">
        <w:rPr>
          <w:rFonts w:ascii="Times New Roman" w:hAnsi="Times New Roman" w:cs="Times New Roman"/>
          <w:sz w:val="24"/>
          <w:szCs w:val="24"/>
        </w:rPr>
        <w:t>Волховск</w:t>
      </w:r>
      <w:r w:rsidR="00531BA7" w:rsidRPr="005743D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75633" w:rsidRPr="005743D7">
        <w:rPr>
          <w:rFonts w:ascii="Times New Roman" w:hAnsi="Times New Roman" w:cs="Times New Roman"/>
          <w:sz w:val="24"/>
          <w:szCs w:val="24"/>
        </w:rPr>
        <w:t xml:space="preserve"> фронтов подписанную Сталиным и Жуковым директиву за  № 30034</w:t>
      </w:r>
      <w:r w:rsidR="00475633" w:rsidRPr="005743D7">
        <w:rPr>
          <w:rFonts w:ascii="Times New Roman" w:hAnsi="Times New Roman" w:cs="Times New Roman"/>
          <w:i/>
          <w:sz w:val="24"/>
          <w:szCs w:val="24"/>
        </w:rPr>
        <w:t>,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 к</w:t>
      </w:r>
      <w:r w:rsidR="00475633" w:rsidRPr="005743D7">
        <w:rPr>
          <w:rFonts w:ascii="Times New Roman" w:hAnsi="Times New Roman" w:cs="Times New Roman"/>
          <w:sz w:val="24"/>
          <w:szCs w:val="24"/>
        </w:rPr>
        <w:t xml:space="preserve">оторая </w:t>
      </w:r>
      <w:r w:rsidR="00A81262" w:rsidRPr="005743D7">
        <w:rPr>
          <w:rFonts w:ascii="Times New Roman" w:hAnsi="Times New Roman" w:cs="Times New Roman"/>
          <w:sz w:val="24"/>
          <w:szCs w:val="24"/>
        </w:rPr>
        <w:t>уточня</w:t>
      </w:r>
      <w:r w:rsidR="00475633" w:rsidRPr="005743D7">
        <w:rPr>
          <w:rFonts w:ascii="Times New Roman" w:hAnsi="Times New Roman" w:cs="Times New Roman"/>
          <w:sz w:val="24"/>
          <w:szCs w:val="24"/>
        </w:rPr>
        <w:t>л</w:t>
      </w:r>
      <w:r w:rsidR="00531BA7" w:rsidRPr="005743D7">
        <w:rPr>
          <w:rFonts w:ascii="Times New Roman" w:hAnsi="Times New Roman" w:cs="Times New Roman"/>
          <w:sz w:val="24"/>
          <w:szCs w:val="24"/>
        </w:rPr>
        <w:t>а</w:t>
      </w:r>
      <w:r w:rsidR="00CD1E40" w:rsidRPr="005743D7">
        <w:rPr>
          <w:rFonts w:ascii="Times New Roman" w:hAnsi="Times New Roman" w:cs="Times New Roman"/>
          <w:sz w:val="24"/>
          <w:szCs w:val="24"/>
        </w:rPr>
        <w:t xml:space="preserve"> план операции “Искра”</w:t>
      </w:r>
      <w:r w:rsidR="00AD31C5" w:rsidRPr="005743D7">
        <w:rPr>
          <w:rFonts w:ascii="Times New Roman" w:hAnsi="Times New Roman" w:cs="Times New Roman"/>
          <w:sz w:val="24"/>
          <w:szCs w:val="24"/>
        </w:rPr>
        <w:t xml:space="preserve">, сместив акценты  </w:t>
      </w:r>
      <w:r w:rsidR="009756AD" w:rsidRPr="005743D7">
        <w:rPr>
          <w:rFonts w:ascii="Times New Roman" w:hAnsi="Times New Roman" w:cs="Times New Roman"/>
          <w:sz w:val="24"/>
          <w:szCs w:val="24"/>
        </w:rPr>
        <w:t xml:space="preserve">боевых </w:t>
      </w:r>
      <w:r w:rsidR="00AD31C5" w:rsidRPr="005743D7">
        <w:rPr>
          <w:rFonts w:ascii="Times New Roman" w:hAnsi="Times New Roman" w:cs="Times New Roman"/>
          <w:sz w:val="24"/>
          <w:szCs w:val="24"/>
        </w:rPr>
        <w:t>действий</w:t>
      </w:r>
      <w:r w:rsidR="009756AD" w:rsidRPr="005743D7">
        <w:rPr>
          <w:rFonts w:ascii="Times New Roman" w:hAnsi="Times New Roman" w:cs="Times New Roman"/>
          <w:sz w:val="24"/>
          <w:szCs w:val="24"/>
        </w:rPr>
        <w:t xml:space="preserve">. Вместо задачи </w:t>
      </w:r>
      <w:r w:rsidR="00AD31C5" w:rsidRPr="005743D7">
        <w:rPr>
          <w:rFonts w:ascii="Times New Roman" w:hAnsi="Times New Roman" w:cs="Times New Roman"/>
          <w:sz w:val="24"/>
          <w:szCs w:val="24"/>
        </w:rPr>
        <w:t>разгром</w:t>
      </w:r>
      <w:r w:rsidR="009756AD" w:rsidRPr="005743D7">
        <w:rPr>
          <w:rFonts w:ascii="Times New Roman" w:hAnsi="Times New Roman" w:cs="Times New Roman"/>
          <w:sz w:val="24"/>
          <w:szCs w:val="24"/>
        </w:rPr>
        <w:t>а</w:t>
      </w:r>
      <w:r w:rsidR="00AD31C5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9756AD" w:rsidRPr="005743D7">
        <w:rPr>
          <w:rFonts w:ascii="Times New Roman" w:hAnsi="Times New Roman" w:cs="Times New Roman"/>
          <w:sz w:val="24"/>
          <w:szCs w:val="24"/>
        </w:rPr>
        <w:t>“</w:t>
      </w:r>
      <w:r w:rsidR="00AD31C5" w:rsidRPr="005743D7">
        <w:rPr>
          <w:rFonts w:ascii="Times New Roman" w:hAnsi="Times New Roman" w:cs="Times New Roman"/>
          <w:sz w:val="24"/>
          <w:szCs w:val="24"/>
        </w:rPr>
        <w:t>противника в районе Мги и очищению Кировской железной дороги”</w:t>
      </w:r>
      <w:r w:rsidR="009756AD" w:rsidRPr="005743D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756AD" w:rsidRPr="005743D7">
        <w:rPr>
          <w:rFonts w:ascii="Times New Roman" w:hAnsi="Times New Roman" w:cs="Times New Roman"/>
          <w:sz w:val="24"/>
          <w:szCs w:val="24"/>
        </w:rPr>
        <w:t>,</w:t>
      </w:r>
      <w:r w:rsidR="009756AD" w:rsidRPr="00574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6AD" w:rsidRPr="005743D7">
        <w:rPr>
          <w:rFonts w:ascii="Times New Roman" w:hAnsi="Times New Roman" w:cs="Times New Roman"/>
          <w:sz w:val="24"/>
          <w:szCs w:val="24"/>
        </w:rPr>
        <w:t xml:space="preserve">она </w:t>
      </w:r>
      <w:r w:rsidR="00F33805" w:rsidRPr="005743D7">
        <w:rPr>
          <w:rFonts w:ascii="Times New Roman" w:hAnsi="Times New Roman" w:cs="Times New Roman"/>
          <w:sz w:val="24"/>
          <w:szCs w:val="24"/>
        </w:rPr>
        <w:t>треб</w:t>
      </w:r>
      <w:r w:rsidR="00475633" w:rsidRPr="005743D7">
        <w:rPr>
          <w:rFonts w:ascii="Times New Roman" w:hAnsi="Times New Roman" w:cs="Times New Roman"/>
          <w:sz w:val="24"/>
          <w:szCs w:val="24"/>
        </w:rPr>
        <w:t xml:space="preserve">овала </w:t>
      </w:r>
      <w:r w:rsidR="00CD1E40" w:rsidRPr="005743D7">
        <w:rPr>
          <w:rFonts w:ascii="Times New Roman" w:hAnsi="Times New Roman" w:cs="Times New Roman"/>
          <w:sz w:val="24"/>
          <w:szCs w:val="24"/>
        </w:rPr>
        <w:t xml:space="preserve">нанесения новых ударов по </w:t>
      </w:r>
      <w:proofErr w:type="spellStart"/>
      <w:r w:rsidR="007D24B5" w:rsidRPr="005743D7">
        <w:rPr>
          <w:rFonts w:ascii="Times New Roman" w:hAnsi="Times New Roman" w:cs="Times New Roman"/>
          <w:sz w:val="24"/>
          <w:szCs w:val="24"/>
        </w:rPr>
        <w:t>с</w:t>
      </w:r>
      <w:r w:rsidR="00CD1E40" w:rsidRPr="005743D7">
        <w:rPr>
          <w:rFonts w:ascii="Times New Roman" w:hAnsi="Times New Roman" w:cs="Times New Roman"/>
          <w:sz w:val="24"/>
          <w:szCs w:val="24"/>
        </w:rPr>
        <w:t>инявинской</w:t>
      </w:r>
      <w:proofErr w:type="spellEnd"/>
      <w:r w:rsidR="00CD1E40" w:rsidRPr="005743D7">
        <w:rPr>
          <w:rFonts w:ascii="Times New Roman" w:hAnsi="Times New Roman" w:cs="Times New Roman"/>
          <w:sz w:val="24"/>
          <w:szCs w:val="24"/>
        </w:rPr>
        <w:t xml:space="preserve"> группировке</w:t>
      </w:r>
      <w:r w:rsidR="00A96FE9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EA1ECD" w:rsidRPr="005743D7">
        <w:rPr>
          <w:rFonts w:ascii="Times New Roman" w:hAnsi="Times New Roman" w:cs="Times New Roman"/>
          <w:sz w:val="24"/>
          <w:szCs w:val="24"/>
        </w:rPr>
        <w:t xml:space="preserve">В </w:t>
      </w:r>
      <w:r w:rsidR="00A81262" w:rsidRPr="005743D7">
        <w:rPr>
          <w:rFonts w:ascii="Times New Roman" w:hAnsi="Times New Roman" w:cs="Times New Roman"/>
          <w:sz w:val="24"/>
          <w:szCs w:val="24"/>
        </w:rPr>
        <w:t>Директив</w:t>
      </w:r>
      <w:r w:rsidR="00EA1ECD" w:rsidRPr="005743D7">
        <w:rPr>
          <w:rFonts w:ascii="Times New Roman" w:hAnsi="Times New Roman" w:cs="Times New Roman"/>
          <w:sz w:val="24"/>
          <w:szCs w:val="24"/>
        </w:rPr>
        <w:t>е говори</w:t>
      </w:r>
      <w:r w:rsidR="00475633" w:rsidRPr="005743D7">
        <w:rPr>
          <w:rFonts w:ascii="Times New Roman" w:hAnsi="Times New Roman" w:cs="Times New Roman"/>
          <w:sz w:val="24"/>
          <w:szCs w:val="24"/>
        </w:rPr>
        <w:t>лось:</w:t>
      </w:r>
      <w:r w:rsidR="00EA1ECD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A1ECD"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Ввиду того</w:t>
      </w:r>
      <w:r w:rsidR="00150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A1ECD"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фронтальные удары в районе </w:t>
      </w:r>
      <w:proofErr w:type="spellStart"/>
      <w:r w:rsidR="00EA1ECD"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Синявино</w:t>
      </w:r>
      <w:proofErr w:type="spellEnd"/>
      <w:r w:rsidR="00EA1ECD"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дали до сих пор должных результатов, необходимо организовать силами </w:t>
      </w:r>
      <w:proofErr w:type="spellStart"/>
      <w:r w:rsidR="00EA1ECD"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Волховского</w:t>
      </w:r>
      <w:proofErr w:type="spellEnd"/>
      <w:r w:rsidR="00EA1ECD" w:rsidRPr="0057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Ленинградского фронтов дополнительные удары с флангов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179A4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6AD" w:rsidRPr="00574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</w:p>
    <w:p w:rsidR="009756AD" w:rsidRPr="005743D7" w:rsidRDefault="009756AD" w:rsidP="00975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2D6941" w:rsidRPr="005743D7">
        <w:rPr>
          <w:rFonts w:ascii="Times New Roman" w:hAnsi="Times New Roman" w:cs="Times New Roman"/>
          <w:sz w:val="24"/>
          <w:szCs w:val="24"/>
        </w:rPr>
        <w:t xml:space="preserve">Сбросить немцев, окопавшихся на </w:t>
      </w:r>
      <w:proofErr w:type="spellStart"/>
      <w:r w:rsidR="002D6941" w:rsidRPr="005743D7">
        <w:rPr>
          <w:rFonts w:ascii="Times New Roman" w:hAnsi="Times New Roman" w:cs="Times New Roman"/>
          <w:sz w:val="24"/>
          <w:szCs w:val="24"/>
        </w:rPr>
        <w:t>Синявинских</w:t>
      </w:r>
      <w:proofErr w:type="spellEnd"/>
      <w:r w:rsidR="002D6941" w:rsidRPr="005743D7">
        <w:rPr>
          <w:rFonts w:ascii="Times New Roman" w:hAnsi="Times New Roman" w:cs="Times New Roman"/>
          <w:sz w:val="24"/>
          <w:szCs w:val="24"/>
        </w:rPr>
        <w:t xml:space="preserve"> высотах</w:t>
      </w:r>
      <w:r w:rsidR="00FB3998">
        <w:rPr>
          <w:rFonts w:ascii="Times New Roman" w:hAnsi="Times New Roman" w:cs="Times New Roman"/>
          <w:sz w:val="24"/>
          <w:szCs w:val="24"/>
        </w:rPr>
        <w:t>,</w:t>
      </w:r>
      <w:r w:rsidR="002D6941" w:rsidRPr="005743D7">
        <w:rPr>
          <w:rFonts w:ascii="Times New Roman" w:hAnsi="Times New Roman" w:cs="Times New Roman"/>
          <w:sz w:val="24"/>
          <w:szCs w:val="24"/>
        </w:rPr>
        <w:t xml:space="preserve"> и ликвидировать угрозу нового прорыва к южному побережью Ладожского озер</w:t>
      </w:r>
      <w:r w:rsidR="000A0F72" w:rsidRPr="005743D7">
        <w:rPr>
          <w:rFonts w:ascii="Times New Roman" w:hAnsi="Times New Roman" w:cs="Times New Roman"/>
          <w:sz w:val="24"/>
          <w:szCs w:val="24"/>
        </w:rPr>
        <w:t>а можно было путё</w:t>
      </w:r>
      <w:r w:rsidR="002D6941" w:rsidRPr="005743D7">
        <w:rPr>
          <w:rFonts w:ascii="Times New Roman" w:hAnsi="Times New Roman" w:cs="Times New Roman"/>
          <w:sz w:val="24"/>
          <w:szCs w:val="24"/>
        </w:rPr>
        <w:t xml:space="preserve">м нанесения встречных ударов по флангам </w:t>
      </w:r>
      <w:proofErr w:type="spellStart"/>
      <w:r w:rsidR="002D6941" w:rsidRPr="005743D7">
        <w:rPr>
          <w:rFonts w:ascii="Times New Roman" w:hAnsi="Times New Roman" w:cs="Times New Roman"/>
          <w:sz w:val="24"/>
          <w:szCs w:val="24"/>
        </w:rPr>
        <w:t>мгинско-синявинской</w:t>
      </w:r>
      <w:proofErr w:type="spellEnd"/>
      <w:r w:rsidR="002D6941" w:rsidRPr="005743D7">
        <w:rPr>
          <w:rFonts w:ascii="Times New Roman" w:hAnsi="Times New Roman" w:cs="Times New Roman"/>
          <w:sz w:val="24"/>
          <w:szCs w:val="24"/>
        </w:rPr>
        <w:t xml:space="preserve"> группировки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BA7" w:rsidRPr="005743D7" w:rsidRDefault="00531BA7" w:rsidP="00975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proofErr w:type="spellStart"/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Волховскому</w:t>
      </w:r>
      <w:proofErr w:type="spellEnd"/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фронту </w:t>
      </w:r>
      <w:r w:rsidR="002D6941" w:rsidRPr="00574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6941" w:rsidRPr="005743D7">
        <w:rPr>
          <w:rFonts w:ascii="Times New Roman" w:hAnsi="Times New Roman" w:cs="Times New Roman"/>
          <w:sz w:val="24"/>
          <w:szCs w:val="24"/>
        </w:rPr>
        <w:t>комфронта</w:t>
      </w:r>
      <w:proofErr w:type="spellEnd"/>
      <w:r w:rsidR="00AD48AB" w:rsidRPr="005743D7">
        <w:rPr>
          <w:rFonts w:ascii="Times New Roman" w:hAnsi="Times New Roman" w:cs="Times New Roman"/>
          <w:sz w:val="24"/>
          <w:szCs w:val="24"/>
        </w:rPr>
        <w:t>-</w:t>
      </w:r>
      <w:r w:rsidR="002D6941" w:rsidRPr="005743D7">
        <w:rPr>
          <w:rFonts w:ascii="Times New Roman" w:hAnsi="Times New Roman" w:cs="Times New Roman"/>
          <w:sz w:val="24"/>
          <w:szCs w:val="24"/>
        </w:rPr>
        <w:t>генерал</w:t>
      </w:r>
      <w:r w:rsidR="00E23829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9756AD" w:rsidRPr="005743D7">
        <w:rPr>
          <w:rFonts w:ascii="Times New Roman" w:hAnsi="Times New Roman" w:cs="Times New Roman"/>
          <w:sz w:val="24"/>
          <w:szCs w:val="24"/>
        </w:rPr>
        <w:t>армии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2D6941" w:rsidRPr="005743D7">
        <w:rPr>
          <w:rFonts w:ascii="Times New Roman" w:hAnsi="Times New Roman" w:cs="Times New Roman"/>
          <w:sz w:val="24"/>
          <w:szCs w:val="24"/>
        </w:rPr>
        <w:t xml:space="preserve">Мерецков К.А.) </w:t>
      </w: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приказано: </w:t>
      </w:r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февраля 1943 г. силами 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трелковых дивизий </w:t>
      </w:r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прорвать оборону противника в районе </w:t>
      </w:r>
      <w:r w:rsidR="00AD48AB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proofErr w:type="spellStart"/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Пустынь, </w:t>
      </w:r>
      <w:proofErr w:type="spellStart"/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Смердыня</w:t>
      </w:r>
      <w:proofErr w:type="spellEnd"/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Кородыня</w:t>
      </w:r>
      <w:proofErr w:type="spellEnd"/>
      <w:r w:rsidR="00AD48AB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</w:t>
      </w:r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нанести удар в направлении Васькины Нивы, Шапки с целью выхода </w:t>
      </w:r>
      <w:r w:rsidR="002D6941" w:rsidRPr="005743D7">
        <w:rPr>
          <w:rFonts w:ascii="Times New Roman" w:hAnsi="Times New Roman" w:cs="Times New Roman"/>
          <w:sz w:val="24"/>
          <w:szCs w:val="24"/>
        </w:rPr>
        <w:t xml:space="preserve">с востока в тыл </w:t>
      </w:r>
      <w:proofErr w:type="spellStart"/>
      <w:r w:rsidR="002D6941" w:rsidRPr="005743D7">
        <w:rPr>
          <w:rFonts w:ascii="Times New Roman" w:hAnsi="Times New Roman" w:cs="Times New Roman"/>
          <w:sz w:val="24"/>
          <w:szCs w:val="24"/>
        </w:rPr>
        <w:t>мгинско-синявинской</w:t>
      </w:r>
      <w:proofErr w:type="spellEnd"/>
      <w:r w:rsidR="002D6941" w:rsidRPr="005743D7">
        <w:rPr>
          <w:rFonts w:ascii="Times New Roman" w:hAnsi="Times New Roman" w:cs="Times New Roman"/>
          <w:sz w:val="24"/>
          <w:szCs w:val="24"/>
        </w:rPr>
        <w:t xml:space="preserve"> группировки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D6941" w:rsidRPr="005743D7">
          <w:rPr>
            <w:rStyle w:val="w"/>
            <w:rFonts w:ascii="Times New Roman" w:hAnsi="Times New Roman" w:cs="Times New Roman"/>
            <w:sz w:val="24"/>
            <w:szCs w:val="24"/>
          </w:rPr>
          <w:t>18</w:t>
        </w:r>
        <w:r w:rsidR="002D6941"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D6941" w:rsidRPr="005743D7">
          <w:rPr>
            <w:rStyle w:val="w"/>
            <w:rFonts w:ascii="Times New Roman" w:hAnsi="Times New Roman" w:cs="Times New Roman"/>
            <w:sz w:val="24"/>
            <w:szCs w:val="24"/>
          </w:rPr>
          <w:t>й</w:t>
        </w:r>
        <w:r w:rsidR="002D6941"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2D6941" w:rsidRPr="005743D7">
          <w:rPr>
            <w:rStyle w:val="w"/>
            <w:rFonts w:ascii="Times New Roman" w:hAnsi="Times New Roman" w:cs="Times New Roman"/>
            <w:sz w:val="24"/>
            <w:szCs w:val="24"/>
          </w:rPr>
          <w:t>немецкой</w:t>
        </w:r>
        <w:r w:rsidR="002D6941"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2D6941" w:rsidRPr="005743D7">
          <w:rPr>
            <w:rStyle w:val="w"/>
            <w:rFonts w:ascii="Times New Roman" w:hAnsi="Times New Roman" w:cs="Times New Roman"/>
            <w:sz w:val="24"/>
            <w:szCs w:val="24"/>
          </w:rPr>
          <w:t>армии</w:t>
        </w:r>
      </w:hyperlink>
      <w:r w:rsidR="002D6941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Ставилась также задача: </w:t>
      </w:r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перерезать шоссе и жел</w:t>
      </w: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езную </w:t>
      </w:r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</w:t>
      </w:r>
      <w:proofErr w:type="gramEnd"/>
      <w:r w:rsidR="0038073C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Любани.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AD48AB" w:rsidRPr="005743D7">
        <w:rPr>
          <w:rFonts w:ascii="Times New Roman" w:hAnsi="Times New Roman" w:cs="Times New Roman"/>
          <w:sz w:val="24"/>
          <w:szCs w:val="24"/>
        </w:rPr>
        <w:t>История трагически повторялась: г</w:t>
      </w:r>
      <w:r w:rsidRPr="005743D7">
        <w:rPr>
          <w:rFonts w:ascii="Times New Roman" w:hAnsi="Times New Roman" w:cs="Times New Roman"/>
          <w:sz w:val="24"/>
          <w:szCs w:val="24"/>
        </w:rPr>
        <w:t xml:space="preserve">одом раньше, </w:t>
      </w:r>
      <w:r w:rsidR="00A96FE9" w:rsidRPr="005743D7">
        <w:rPr>
          <w:rFonts w:ascii="Times New Roman" w:hAnsi="Times New Roman" w:cs="Times New Roman"/>
          <w:sz w:val="24"/>
          <w:szCs w:val="24"/>
        </w:rPr>
        <w:t xml:space="preserve">- </w:t>
      </w:r>
      <w:r w:rsidRPr="005743D7">
        <w:rPr>
          <w:rFonts w:ascii="Times New Roman" w:hAnsi="Times New Roman" w:cs="Times New Roman"/>
          <w:sz w:val="24"/>
          <w:szCs w:val="24"/>
        </w:rPr>
        <w:t>зимой 1942 г.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D179A4" w:rsidRPr="005743D7">
        <w:rPr>
          <w:rFonts w:ascii="Times New Roman" w:hAnsi="Times New Roman" w:cs="Times New Roman"/>
          <w:sz w:val="24"/>
          <w:szCs w:val="24"/>
        </w:rPr>
        <w:t>Любанской</w:t>
      </w:r>
      <w:proofErr w:type="spellEnd"/>
      <w:r w:rsidR="00D179A4" w:rsidRPr="005743D7">
        <w:rPr>
          <w:rFonts w:ascii="Times New Roman" w:hAnsi="Times New Roman" w:cs="Times New Roman"/>
          <w:sz w:val="24"/>
          <w:szCs w:val="24"/>
        </w:rPr>
        <w:t xml:space="preserve"> стратегической наступательной операции по прорыву блокады Ленинграда 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именно в </w:t>
      </w:r>
      <w:r w:rsidR="00AD48AB" w:rsidRPr="005743D7">
        <w:rPr>
          <w:rFonts w:ascii="Times New Roman" w:hAnsi="Times New Roman" w:cs="Times New Roman"/>
          <w:sz w:val="24"/>
          <w:szCs w:val="24"/>
        </w:rPr>
        <w:lastRenderedPageBreak/>
        <w:t xml:space="preserve">районе </w:t>
      </w:r>
      <w:proofErr w:type="spellStart"/>
      <w:r w:rsidR="00AD48AB" w:rsidRPr="005743D7">
        <w:rPr>
          <w:rFonts w:ascii="Times New Roman" w:hAnsi="Times New Roman" w:cs="Times New Roman"/>
          <w:sz w:val="24"/>
          <w:szCs w:val="24"/>
        </w:rPr>
        <w:t>Макарьевской</w:t>
      </w:r>
      <w:proofErr w:type="spellEnd"/>
      <w:r w:rsidR="00AD48AB" w:rsidRPr="005743D7">
        <w:rPr>
          <w:rFonts w:ascii="Times New Roman" w:hAnsi="Times New Roman" w:cs="Times New Roman"/>
          <w:sz w:val="24"/>
          <w:szCs w:val="24"/>
        </w:rPr>
        <w:t xml:space="preserve"> Пустыни </w:t>
      </w:r>
      <w:r w:rsidR="002D6941" w:rsidRPr="005743D7">
        <w:rPr>
          <w:rFonts w:ascii="Times New Roman" w:hAnsi="Times New Roman" w:cs="Times New Roman"/>
          <w:sz w:val="24"/>
          <w:szCs w:val="24"/>
        </w:rPr>
        <w:t xml:space="preserve">54-я армия 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пыталась </w:t>
      </w:r>
      <w:r w:rsidR="002D6941" w:rsidRPr="005743D7">
        <w:rPr>
          <w:rFonts w:ascii="Times New Roman" w:hAnsi="Times New Roman" w:cs="Times New Roman"/>
          <w:sz w:val="24"/>
          <w:szCs w:val="24"/>
        </w:rPr>
        <w:t xml:space="preserve">безуспешно 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пробиться навстречу 2-й </w:t>
      </w:r>
      <w:r w:rsidR="000A0F72" w:rsidRPr="005743D7">
        <w:rPr>
          <w:rFonts w:ascii="Times New Roman" w:hAnsi="Times New Roman" w:cs="Times New Roman"/>
          <w:sz w:val="24"/>
          <w:szCs w:val="24"/>
        </w:rPr>
        <w:t>У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дарной армии. </w:t>
      </w:r>
    </w:p>
    <w:p w:rsidR="00D179A4" w:rsidRPr="005743D7" w:rsidRDefault="0038073C" w:rsidP="00D1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Ленинградскому фронту </w:t>
      </w:r>
      <w:r w:rsidR="002D6941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D6941" w:rsidRPr="005743D7">
        <w:rPr>
          <w:rFonts w:ascii="Times New Roman" w:hAnsi="Times New Roman" w:cs="Times New Roman"/>
          <w:sz w:val="24"/>
          <w:szCs w:val="24"/>
        </w:rPr>
        <w:t>комфронта</w:t>
      </w:r>
      <w:proofErr w:type="spellEnd"/>
      <w:r w:rsidR="002D6941" w:rsidRPr="005743D7">
        <w:rPr>
          <w:rFonts w:ascii="Times New Roman" w:hAnsi="Times New Roman" w:cs="Times New Roman"/>
          <w:sz w:val="24"/>
          <w:szCs w:val="24"/>
        </w:rPr>
        <w:t xml:space="preserve"> - генерал-полковник Говоров Л. А.) 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приказано </w:t>
      </w:r>
      <w:r w:rsidR="00AD48AB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февраля </w:t>
      </w: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силами 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стрелковых дивизий 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нанести удар из района Ивановское, Рождествено </w:t>
      </w:r>
      <w:r w:rsidR="00AD48AB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</w:t>
      </w: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</w:t>
      </w:r>
      <w:r w:rsidR="00AD48AB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1ECD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Мга с целью выхода в тыл </w:t>
      </w:r>
      <w:proofErr w:type="spellStart"/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мгинско-мустоловской</w:t>
      </w:r>
      <w:proofErr w:type="spellEnd"/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группировки</w:t>
      </w:r>
      <w:r w:rsidR="00A96FE9"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48AB" w:rsidRPr="005743D7">
        <w:rPr>
          <w:rFonts w:ascii="Times New Roman" w:hAnsi="Times New Roman" w:cs="Times New Roman"/>
          <w:sz w:val="24"/>
          <w:szCs w:val="24"/>
        </w:rPr>
        <w:t xml:space="preserve">Войскам </w:t>
      </w:r>
      <w:r w:rsidR="00D179A4" w:rsidRPr="005743D7">
        <w:rPr>
          <w:rFonts w:ascii="Times New Roman" w:hAnsi="Times New Roman" w:cs="Times New Roman"/>
          <w:sz w:val="24"/>
          <w:szCs w:val="24"/>
        </w:rPr>
        <w:t>фронт</w:t>
      </w:r>
      <w:r w:rsidR="00AD48AB" w:rsidRPr="005743D7">
        <w:rPr>
          <w:rFonts w:ascii="Times New Roman" w:hAnsi="Times New Roman" w:cs="Times New Roman"/>
          <w:sz w:val="24"/>
          <w:szCs w:val="24"/>
        </w:rPr>
        <w:t>а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 предстояло наступать из района Колпина вдоль Октябрьской железной дороги</w:t>
      </w:r>
      <w:r w:rsidR="00AD48AB" w:rsidRPr="005743D7">
        <w:rPr>
          <w:rFonts w:ascii="Times New Roman" w:hAnsi="Times New Roman" w:cs="Times New Roman"/>
          <w:sz w:val="24"/>
          <w:szCs w:val="24"/>
        </w:rPr>
        <w:t>,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 с поворотом в дальнейшем на </w:t>
      </w:r>
      <w:proofErr w:type="spellStart"/>
      <w:r w:rsidR="00D179A4" w:rsidRPr="005743D7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="00D179A4" w:rsidRPr="005743D7">
        <w:rPr>
          <w:rFonts w:ascii="Times New Roman" w:hAnsi="Times New Roman" w:cs="Times New Roman"/>
          <w:sz w:val="24"/>
          <w:szCs w:val="24"/>
        </w:rPr>
        <w:t>.</w:t>
      </w:r>
    </w:p>
    <w:p w:rsidR="00D179A4" w:rsidRPr="005743D7" w:rsidRDefault="001501D7" w:rsidP="00D179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этим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 Ставка обязывала командующих фронтами, не дожидаясь подготовки фланговых ударов, продолжать борьбу за </w:t>
      </w:r>
      <w:proofErr w:type="spellStart"/>
      <w:r w:rsidR="00D179A4" w:rsidRPr="005743D7">
        <w:rPr>
          <w:rFonts w:ascii="Times New Roman" w:hAnsi="Times New Roman" w:cs="Times New Roman"/>
          <w:sz w:val="24"/>
          <w:szCs w:val="24"/>
        </w:rPr>
        <w:t>Синявинские</w:t>
      </w:r>
      <w:proofErr w:type="spellEnd"/>
      <w:r w:rsidR="00D179A4" w:rsidRPr="005743D7">
        <w:rPr>
          <w:rFonts w:ascii="Times New Roman" w:hAnsi="Times New Roman" w:cs="Times New Roman"/>
          <w:sz w:val="24"/>
          <w:szCs w:val="24"/>
        </w:rPr>
        <w:t xml:space="preserve"> высоты, уничтожая окопавшегося там противника. </w:t>
      </w:r>
    </w:p>
    <w:p w:rsidR="00D179A4" w:rsidRPr="005743D7" w:rsidRDefault="0038073C" w:rsidP="00D179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9A4" w:rsidRPr="0057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Главная задача </w:t>
      </w:r>
      <w:r w:rsidR="00EE3B34" w:rsidRPr="0057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войск </w:t>
      </w:r>
      <w:r w:rsidR="00D179A4" w:rsidRPr="0057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заключалась в том, чтобы </w:t>
      </w:r>
      <w:r w:rsidR="00AC5368" w:rsidRPr="0057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наступления </w:t>
      </w:r>
      <w:r w:rsidR="00D179A4" w:rsidRPr="005743D7">
        <w:rPr>
          <w:rFonts w:ascii="Times New Roman" w:hAnsi="Times New Roman" w:cs="Times New Roman"/>
          <w:b/>
          <w:sz w:val="24"/>
          <w:szCs w:val="24"/>
        </w:rPr>
        <w:t>окруж</w:t>
      </w:r>
      <w:r w:rsidR="00AC5368" w:rsidRPr="005743D7">
        <w:rPr>
          <w:rFonts w:ascii="Times New Roman" w:hAnsi="Times New Roman" w:cs="Times New Roman"/>
          <w:b/>
          <w:sz w:val="24"/>
          <w:szCs w:val="24"/>
        </w:rPr>
        <w:t>ить</w:t>
      </w:r>
      <w:r w:rsidR="00D179A4" w:rsidRPr="005743D7">
        <w:rPr>
          <w:rFonts w:ascii="Times New Roman" w:hAnsi="Times New Roman" w:cs="Times New Roman"/>
          <w:b/>
          <w:sz w:val="24"/>
          <w:szCs w:val="24"/>
        </w:rPr>
        <w:t xml:space="preserve"> и уничтож</w:t>
      </w:r>
      <w:r w:rsidR="00AC5368" w:rsidRPr="005743D7">
        <w:rPr>
          <w:rFonts w:ascii="Times New Roman" w:hAnsi="Times New Roman" w:cs="Times New Roman"/>
          <w:b/>
          <w:sz w:val="24"/>
          <w:szCs w:val="24"/>
        </w:rPr>
        <w:t>ить</w:t>
      </w:r>
      <w:r w:rsidR="00E23829" w:rsidRPr="00574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829" w:rsidRPr="005743D7">
        <w:rPr>
          <w:rFonts w:ascii="Times New Roman" w:hAnsi="Times New Roman" w:cs="Times New Roman"/>
          <w:b/>
          <w:sz w:val="24"/>
          <w:szCs w:val="24"/>
        </w:rPr>
        <w:t>С</w:t>
      </w:r>
      <w:r w:rsidR="00D179A4" w:rsidRPr="005743D7">
        <w:rPr>
          <w:rFonts w:ascii="Times New Roman" w:hAnsi="Times New Roman" w:cs="Times New Roman"/>
          <w:b/>
          <w:sz w:val="24"/>
          <w:szCs w:val="24"/>
        </w:rPr>
        <w:t>инявин</w:t>
      </w:r>
      <w:r w:rsidR="00AC5368" w:rsidRPr="005743D7">
        <w:rPr>
          <w:rFonts w:ascii="Times New Roman" w:hAnsi="Times New Roman" w:cs="Times New Roman"/>
          <w:b/>
          <w:sz w:val="24"/>
          <w:szCs w:val="24"/>
        </w:rPr>
        <w:t>о-</w:t>
      </w:r>
      <w:r w:rsidR="00E23829" w:rsidRPr="005743D7">
        <w:rPr>
          <w:rFonts w:ascii="Times New Roman" w:hAnsi="Times New Roman" w:cs="Times New Roman"/>
          <w:b/>
          <w:sz w:val="24"/>
          <w:szCs w:val="24"/>
        </w:rPr>
        <w:t>М</w:t>
      </w:r>
      <w:r w:rsidR="00AC5368" w:rsidRPr="005743D7">
        <w:rPr>
          <w:rFonts w:ascii="Times New Roman" w:hAnsi="Times New Roman" w:cs="Times New Roman"/>
          <w:b/>
          <w:sz w:val="24"/>
          <w:szCs w:val="24"/>
        </w:rPr>
        <w:t>гинско-</w:t>
      </w:r>
      <w:r w:rsidR="00E23829" w:rsidRPr="005743D7">
        <w:rPr>
          <w:rFonts w:ascii="Times New Roman" w:hAnsi="Times New Roman" w:cs="Times New Roman"/>
          <w:b/>
          <w:sz w:val="24"/>
          <w:szCs w:val="24"/>
        </w:rPr>
        <w:t>Ш</w:t>
      </w:r>
      <w:r w:rsidR="00AC5368" w:rsidRPr="0057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апкинскую</w:t>
      </w:r>
      <w:proofErr w:type="spellEnd"/>
      <w:r w:rsidR="00AC5368" w:rsidRPr="00574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9A4" w:rsidRPr="005743D7">
        <w:rPr>
          <w:rFonts w:ascii="Times New Roman" w:hAnsi="Times New Roman" w:cs="Times New Roman"/>
          <w:b/>
          <w:sz w:val="24"/>
          <w:szCs w:val="24"/>
        </w:rPr>
        <w:t>группировк</w:t>
      </w:r>
      <w:r w:rsidR="00AC5368" w:rsidRPr="005743D7">
        <w:rPr>
          <w:rFonts w:ascii="Times New Roman" w:hAnsi="Times New Roman" w:cs="Times New Roman"/>
          <w:b/>
          <w:sz w:val="24"/>
          <w:szCs w:val="24"/>
        </w:rPr>
        <w:t>у</w:t>
      </w:r>
      <w:r w:rsidR="00D179A4" w:rsidRPr="005743D7">
        <w:rPr>
          <w:rFonts w:ascii="Times New Roman" w:hAnsi="Times New Roman" w:cs="Times New Roman"/>
          <w:b/>
          <w:sz w:val="24"/>
          <w:szCs w:val="24"/>
        </w:rPr>
        <w:t xml:space="preserve"> и вы</w:t>
      </w:r>
      <w:r w:rsidR="00AC5368" w:rsidRPr="005743D7">
        <w:rPr>
          <w:rFonts w:ascii="Times New Roman" w:hAnsi="Times New Roman" w:cs="Times New Roman"/>
          <w:b/>
          <w:sz w:val="24"/>
          <w:szCs w:val="24"/>
        </w:rPr>
        <w:t xml:space="preserve">йти на линию: </w:t>
      </w:r>
      <w:r w:rsidR="00D179A4" w:rsidRPr="005743D7">
        <w:rPr>
          <w:rFonts w:ascii="Times New Roman" w:hAnsi="Times New Roman" w:cs="Times New Roman"/>
          <w:b/>
          <w:sz w:val="24"/>
          <w:szCs w:val="24"/>
        </w:rPr>
        <w:t>Ульяновка — Тосно — Любань.</w:t>
      </w:r>
    </w:p>
    <w:p w:rsidR="004A7B12" w:rsidRPr="005743D7" w:rsidRDefault="00801551" w:rsidP="00AA231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Противостояние.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D179A4" w:rsidRPr="005743D7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AC5368" w:rsidRPr="005743D7">
        <w:rPr>
          <w:rFonts w:ascii="Times New Roman" w:hAnsi="Times New Roman" w:cs="Times New Roman"/>
          <w:sz w:val="24"/>
          <w:szCs w:val="24"/>
        </w:rPr>
        <w:t xml:space="preserve">в ходе январских боев </w:t>
      </w:r>
      <w:r w:rsidR="00E23829" w:rsidRPr="005743D7">
        <w:rPr>
          <w:rFonts w:ascii="Times New Roman" w:hAnsi="Times New Roman" w:cs="Times New Roman"/>
          <w:sz w:val="24"/>
          <w:szCs w:val="24"/>
        </w:rPr>
        <w:t xml:space="preserve">под Ленинградом </w:t>
      </w:r>
      <w:r w:rsidR="00AC5368" w:rsidRPr="005743D7">
        <w:rPr>
          <w:rFonts w:ascii="Times New Roman" w:hAnsi="Times New Roman" w:cs="Times New Roman"/>
          <w:sz w:val="24"/>
          <w:szCs w:val="24"/>
        </w:rPr>
        <w:t xml:space="preserve">сложились определенные </w:t>
      </w:r>
      <w:r w:rsidR="00D179A4" w:rsidRPr="005743D7">
        <w:rPr>
          <w:rFonts w:ascii="Times New Roman" w:hAnsi="Times New Roman" w:cs="Times New Roman"/>
          <w:sz w:val="24"/>
          <w:szCs w:val="24"/>
        </w:rPr>
        <w:t>б</w:t>
      </w:r>
      <w:r w:rsidR="00F33805" w:rsidRPr="005743D7">
        <w:rPr>
          <w:rFonts w:ascii="Times New Roman" w:hAnsi="Times New Roman" w:cs="Times New Roman"/>
          <w:sz w:val="24"/>
          <w:szCs w:val="24"/>
        </w:rPr>
        <w:t>лагоприятны</w:t>
      </w:r>
      <w:r w:rsidR="004A7B12" w:rsidRPr="005743D7">
        <w:rPr>
          <w:rFonts w:ascii="Times New Roman" w:hAnsi="Times New Roman" w:cs="Times New Roman"/>
          <w:sz w:val="24"/>
          <w:szCs w:val="24"/>
        </w:rPr>
        <w:t>е условия для это</w:t>
      </w:r>
      <w:r w:rsidR="00713923" w:rsidRPr="005743D7">
        <w:rPr>
          <w:rFonts w:ascii="Times New Roman" w:hAnsi="Times New Roman" w:cs="Times New Roman"/>
          <w:sz w:val="24"/>
          <w:szCs w:val="24"/>
        </w:rPr>
        <w:t>й наступательной операции</w:t>
      </w:r>
      <w:r w:rsidR="00AC5368" w:rsidRPr="005743D7">
        <w:rPr>
          <w:rFonts w:ascii="Times New Roman" w:hAnsi="Times New Roman" w:cs="Times New Roman"/>
          <w:sz w:val="24"/>
          <w:szCs w:val="24"/>
        </w:rPr>
        <w:t>, и</w:t>
      </w:r>
      <w:r w:rsidR="00E23829" w:rsidRPr="005743D7">
        <w:rPr>
          <w:rFonts w:ascii="Times New Roman" w:hAnsi="Times New Roman" w:cs="Times New Roman"/>
          <w:sz w:val="24"/>
          <w:szCs w:val="24"/>
        </w:rPr>
        <w:t>бо</w:t>
      </w:r>
      <w:r w:rsidR="004A7B12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F33805" w:rsidRPr="005743D7">
        <w:rPr>
          <w:rFonts w:ascii="Times New Roman" w:hAnsi="Times New Roman" w:cs="Times New Roman"/>
          <w:sz w:val="24"/>
          <w:szCs w:val="24"/>
        </w:rPr>
        <w:t>командование</w:t>
      </w:r>
      <w:r w:rsidR="00E23829" w:rsidRPr="005743D7">
        <w:rPr>
          <w:rFonts w:ascii="Times New Roman" w:hAnsi="Times New Roman" w:cs="Times New Roman"/>
          <w:sz w:val="24"/>
          <w:szCs w:val="24"/>
        </w:rPr>
        <w:t xml:space="preserve"> группы армий “Север”,</w:t>
      </w:r>
      <w:r w:rsidR="00F33805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E23829" w:rsidRPr="005743D7">
        <w:rPr>
          <w:rFonts w:ascii="Times New Roman" w:hAnsi="Times New Roman" w:cs="Times New Roman"/>
          <w:sz w:val="24"/>
          <w:szCs w:val="24"/>
        </w:rPr>
        <w:t xml:space="preserve">стянув дополнительные силы для защиты своего укрепрайона </w:t>
      </w:r>
      <w:r w:rsidR="000A0F72" w:rsidRPr="005743D7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E23829" w:rsidRPr="005743D7"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 w:rsidR="00E23829" w:rsidRPr="005743D7">
        <w:rPr>
          <w:rFonts w:ascii="Times New Roman" w:hAnsi="Times New Roman" w:cs="Times New Roman"/>
          <w:sz w:val="24"/>
          <w:szCs w:val="24"/>
        </w:rPr>
        <w:t xml:space="preserve">, оголило фланги </w:t>
      </w:r>
      <w:proofErr w:type="spellStart"/>
      <w:r w:rsidR="00E23829" w:rsidRPr="005743D7">
        <w:rPr>
          <w:rFonts w:ascii="Times New Roman" w:hAnsi="Times New Roman" w:cs="Times New Roman"/>
          <w:sz w:val="24"/>
          <w:szCs w:val="24"/>
        </w:rPr>
        <w:t>Мгинско-С</w:t>
      </w:r>
      <w:r w:rsidR="00F33805" w:rsidRPr="005743D7">
        <w:rPr>
          <w:rFonts w:ascii="Times New Roman" w:hAnsi="Times New Roman" w:cs="Times New Roman"/>
          <w:sz w:val="24"/>
          <w:szCs w:val="24"/>
        </w:rPr>
        <w:t>инявинского</w:t>
      </w:r>
      <w:proofErr w:type="spellEnd"/>
      <w:r w:rsidR="00F33805" w:rsidRPr="005743D7">
        <w:rPr>
          <w:rFonts w:ascii="Times New Roman" w:hAnsi="Times New Roman" w:cs="Times New Roman"/>
          <w:sz w:val="24"/>
          <w:szCs w:val="24"/>
        </w:rPr>
        <w:t xml:space="preserve"> выступа. Так, на 100-километровом участке </w:t>
      </w:r>
      <w:r w:rsidR="00AC5368" w:rsidRPr="005743D7">
        <w:rPr>
          <w:rFonts w:ascii="Times New Roman" w:hAnsi="Times New Roman" w:cs="Times New Roman"/>
          <w:sz w:val="24"/>
          <w:szCs w:val="24"/>
        </w:rPr>
        <w:t>юго</w:t>
      </w:r>
      <w:r w:rsidR="000A0F72" w:rsidRPr="005743D7">
        <w:rPr>
          <w:rFonts w:ascii="Times New Roman" w:hAnsi="Times New Roman" w:cs="Times New Roman"/>
          <w:sz w:val="24"/>
          <w:szCs w:val="24"/>
        </w:rPr>
        <w:t>-</w:t>
      </w:r>
      <w:r w:rsidR="00F33805" w:rsidRPr="005743D7">
        <w:rPr>
          <w:rFonts w:ascii="Times New Roman" w:hAnsi="Times New Roman" w:cs="Times New Roman"/>
          <w:sz w:val="24"/>
          <w:szCs w:val="24"/>
        </w:rPr>
        <w:t xml:space="preserve">восточной границы </w:t>
      </w:r>
      <w:r w:rsidR="00E23829" w:rsidRPr="005743D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F33805" w:rsidRPr="005743D7">
        <w:rPr>
          <w:rFonts w:ascii="Times New Roman" w:hAnsi="Times New Roman" w:cs="Times New Roman"/>
          <w:sz w:val="24"/>
          <w:szCs w:val="24"/>
        </w:rPr>
        <w:t xml:space="preserve">выступа </w:t>
      </w:r>
      <w:r w:rsidR="00AC5368" w:rsidRPr="005743D7">
        <w:rPr>
          <w:rFonts w:ascii="Times New Roman" w:hAnsi="Times New Roman" w:cs="Times New Roman"/>
          <w:sz w:val="24"/>
          <w:szCs w:val="24"/>
        </w:rPr>
        <w:t xml:space="preserve">подразделениям </w:t>
      </w:r>
      <w:r w:rsidR="00F33805" w:rsidRPr="005743D7">
        <w:rPr>
          <w:rFonts w:ascii="Times New Roman" w:hAnsi="Times New Roman" w:cs="Times New Roman"/>
          <w:sz w:val="24"/>
          <w:szCs w:val="24"/>
        </w:rPr>
        <w:t>54-й армии</w:t>
      </w:r>
      <w:r w:rsidR="00AC5368" w:rsidRPr="00574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805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33805" w:rsidRPr="005743D7">
        <w:rPr>
          <w:rFonts w:ascii="Times New Roman" w:hAnsi="Times New Roman" w:cs="Times New Roman"/>
          <w:sz w:val="24"/>
          <w:szCs w:val="24"/>
        </w:rPr>
        <w:t xml:space="preserve"> фронта</w:t>
      </w:r>
      <w:r w:rsidR="00E23829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AC5368" w:rsidRPr="005743D7">
        <w:rPr>
          <w:rFonts w:ascii="Times New Roman" w:hAnsi="Times New Roman" w:cs="Times New Roman"/>
          <w:sz w:val="24"/>
          <w:szCs w:val="24"/>
        </w:rPr>
        <w:t>(командарм</w:t>
      </w:r>
      <w:r w:rsidR="00E23829" w:rsidRPr="005743D7">
        <w:rPr>
          <w:rFonts w:ascii="Times New Roman" w:hAnsi="Times New Roman" w:cs="Times New Roman"/>
          <w:sz w:val="24"/>
          <w:szCs w:val="24"/>
        </w:rPr>
        <w:t>-</w:t>
      </w:r>
      <w:r w:rsidR="00EE3B34" w:rsidRPr="005743D7">
        <w:rPr>
          <w:rFonts w:ascii="Times New Roman" w:hAnsi="Times New Roman" w:cs="Times New Roman"/>
          <w:sz w:val="24"/>
          <w:szCs w:val="24"/>
        </w:rPr>
        <w:t xml:space="preserve">генерал-лейтенант </w:t>
      </w:r>
      <w:proofErr w:type="spellStart"/>
      <w:r w:rsidR="00EE3B34" w:rsidRPr="005743D7">
        <w:rPr>
          <w:rFonts w:ascii="Times New Roman" w:hAnsi="Times New Roman" w:cs="Times New Roman"/>
          <w:sz w:val="24"/>
          <w:szCs w:val="24"/>
        </w:rPr>
        <w:t>Сухомлин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А. В.</w:t>
      </w:r>
      <w:r w:rsidR="00AC5368" w:rsidRPr="005743D7">
        <w:rPr>
          <w:rFonts w:ascii="Times New Roman" w:hAnsi="Times New Roman" w:cs="Times New Roman"/>
          <w:sz w:val="24"/>
          <w:szCs w:val="24"/>
        </w:rPr>
        <w:t>)</w:t>
      </w:r>
      <w:r w:rsidR="00E23829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AC5368" w:rsidRPr="005743D7">
        <w:rPr>
          <w:rFonts w:ascii="Times New Roman" w:hAnsi="Times New Roman" w:cs="Times New Roman"/>
          <w:sz w:val="24"/>
          <w:szCs w:val="24"/>
        </w:rPr>
        <w:t xml:space="preserve">противостояли </w:t>
      </w:r>
      <w:r w:rsidR="00F33805" w:rsidRPr="005743D7">
        <w:rPr>
          <w:rFonts w:ascii="Times New Roman" w:hAnsi="Times New Roman" w:cs="Times New Roman"/>
          <w:sz w:val="24"/>
          <w:szCs w:val="24"/>
        </w:rPr>
        <w:t xml:space="preserve">только  </w:t>
      </w:r>
      <w:r w:rsidR="004A7B12" w:rsidRPr="005743D7">
        <w:rPr>
          <w:rFonts w:ascii="Times New Roman" w:hAnsi="Times New Roman" w:cs="Times New Roman"/>
          <w:sz w:val="24"/>
          <w:szCs w:val="24"/>
        </w:rPr>
        <w:t xml:space="preserve">3 </w:t>
      </w:r>
      <w:r w:rsidR="00F33805" w:rsidRPr="005743D7">
        <w:rPr>
          <w:rFonts w:ascii="Times New Roman" w:hAnsi="Times New Roman" w:cs="Times New Roman"/>
          <w:sz w:val="24"/>
          <w:szCs w:val="24"/>
        </w:rPr>
        <w:t>пех</w:t>
      </w:r>
      <w:r w:rsidR="000A0F72" w:rsidRPr="005743D7">
        <w:rPr>
          <w:rFonts w:ascii="Times New Roman" w:hAnsi="Times New Roman" w:cs="Times New Roman"/>
          <w:sz w:val="24"/>
          <w:szCs w:val="24"/>
        </w:rPr>
        <w:t>отны</w:t>
      </w:r>
      <w:r w:rsidR="00713923" w:rsidRPr="005743D7">
        <w:rPr>
          <w:rFonts w:ascii="Times New Roman" w:hAnsi="Times New Roman" w:cs="Times New Roman"/>
          <w:sz w:val="24"/>
          <w:szCs w:val="24"/>
        </w:rPr>
        <w:t>е</w:t>
      </w:r>
      <w:r w:rsidR="000A0F72" w:rsidRPr="005743D7">
        <w:rPr>
          <w:rFonts w:ascii="Times New Roman" w:hAnsi="Times New Roman" w:cs="Times New Roman"/>
          <w:sz w:val="24"/>
          <w:szCs w:val="24"/>
        </w:rPr>
        <w:t xml:space="preserve"> дивизи</w:t>
      </w:r>
      <w:r w:rsidR="00713923" w:rsidRPr="005743D7">
        <w:rPr>
          <w:rFonts w:ascii="Times New Roman" w:hAnsi="Times New Roman" w:cs="Times New Roman"/>
          <w:sz w:val="24"/>
          <w:szCs w:val="24"/>
        </w:rPr>
        <w:t>и</w:t>
      </w:r>
      <w:r w:rsidR="000A0F72" w:rsidRPr="005743D7">
        <w:rPr>
          <w:rFonts w:ascii="Times New Roman" w:hAnsi="Times New Roman" w:cs="Times New Roman"/>
          <w:sz w:val="24"/>
          <w:szCs w:val="24"/>
        </w:rPr>
        <w:t xml:space="preserve"> противника. А на Красноборском </w:t>
      </w:r>
      <w:r w:rsidR="00F33805" w:rsidRPr="005743D7">
        <w:rPr>
          <w:rFonts w:ascii="Times New Roman" w:hAnsi="Times New Roman" w:cs="Times New Roman"/>
          <w:sz w:val="24"/>
          <w:szCs w:val="24"/>
        </w:rPr>
        <w:t>направлении</w:t>
      </w:r>
      <w:r w:rsidR="004A7B12" w:rsidRPr="005743D7">
        <w:rPr>
          <w:rFonts w:ascii="Times New Roman" w:hAnsi="Times New Roman" w:cs="Times New Roman"/>
          <w:sz w:val="24"/>
          <w:szCs w:val="24"/>
        </w:rPr>
        <w:t>,</w:t>
      </w:r>
      <w:r w:rsidR="00F33805" w:rsidRPr="005743D7">
        <w:rPr>
          <w:rFonts w:ascii="Times New Roman" w:hAnsi="Times New Roman" w:cs="Times New Roman"/>
          <w:sz w:val="24"/>
          <w:szCs w:val="24"/>
        </w:rPr>
        <w:t xml:space="preserve"> перед войсками 55-й армии Ленинградского фронта</w:t>
      </w:r>
      <w:r w:rsidR="00AA231B" w:rsidRPr="005743D7">
        <w:rPr>
          <w:rFonts w:ascii="Times New Roman" w:hAnsi="Times New Roman" w:cs="Times New Roman"/>
          <w:sz w:val="24"/>
          <w:szCs w:val="24"/>
        </w:rPr>
        <w:t xml:space="preserve"> (команд</w:t>
      </w:r>
      <w:r w:rsidR="00AC5368" w:rsidRPr="005743D7">
        <w:rPr>
          <w:rFonts w:ascii="Times New Roman" w:hAnsi="Times New Roman" w:cs="Times New Roman"/>
          <w:sz w:val="24"/>
          <w:szCs w:val="24"/>
        </w:rPr>
        <w:t xml:space="preserve">арм - </w:t>
      </w:r>
      <w:r w:rsidR="00AA231B" w:rsidRPr="005743D7">
        <w:rPr>
          <w:rFonts w:ascii="Times New Roman" w:hAnsi="Times New Roman" w:cs="Times New Roman"/>
          <w:sz w:val="24"/>
          <w:szCs w:val="24"/>
        </w:rPr>
        <w:t xml:space="preserve">генерал-майор </w:t>
      </w:r>
      <w:hyperlink r:id="rId14" w:history="1">
        <w:r w:rsidR="00AA231B"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Свиридов В.П.</w:t>
        </w:r>
      </w:hyperlink>
      <w:r w:rsidR="00AA231B" w:rsidRPr="005743D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)</w:t>
      </w:r>
      <w:r w:rsidR="004A7B12" w:rsidRPr="005743D7">
        <w:rPr>
          <w:rFonts w:ascii="Times New Roman" w:hAnsi="Times New Roman" w:cs="Times New Roman"/>
          <w:sz w:val="24"/>
          <w:szCs w:val="24"/>
        </w:rPr>
        <w:t>,</w:t>
      </w:r>
      <w:r w:rsidR="00F33805" w:rsidRPr="005743D7">
        <w:rPr>
          <w:rFonts w:ascii="Times New Roman" w:hAnsi="Times New Roman" w:cs="Times New Roman"/>
          <w:sz w:val="24"/>
          <w:szCs w:val="24"/>
        </w:rPr>
        <w:t xml:space="preserve"> занимали оборону лишь </w:t>
      </w:r>
      <w:r w:rsidR="004A7B12" w:rsidRPr="005743D7">
        <w:rPr>
          <w:rFonts w:ascii="Times New Roman" w:hAnsi="Times New Roman" w:cs="Times New Roman"/>
          <w:sz w:val="24"/>
          <w:szCs w:val="24"/>
        </w:rPr>
        <w:t>2 полка 250-й испанской “</w:t>
      </w:r>
      <w:r w:rsidR="00F33805" w:rsidRPr="005743D7">
        <w:rPr>
          <w:rFonts w:ascii="Times New Roman" w:hAnsi="Times New Roman" w:cs="Times New Roman"/>
          <w:sz w:val="24"/>
          <w:szCs w:val="24"/>
        </w:rPr>
        <w:t>Голубой</w:t>
      </w:r>
      <w:r w:rsidR="004A7B12" w:rsidRPr="005743D7">
        <w:rPr>
          <w:rFonts w:ascii="Times New Roman" w:hAnsi="Times New Roman" w:cs="Times New Roman"/>
          <w:sz w:val="24"/>
          <w:szCs w:val="24"/>
        </w:rPr>
        <w:t>”</w:t>
      </w:r>
      <w:r w:rsidR="00F33805" w:rsidRPr="005743D7">
        <w:rPr>
          <w:rFonts w:ascii="Times New Roman" w:hAnsi="Times New Roman" w:cs="Times New Roman"/>
          <w:sz w:val="24"/>
          <w:szCs w:val="24"/>
        </w:rPr>
        <w:t xml:space="preserve"> дивизии. </w:t>
      </w:r>
    </w:p>
    <w:p w:rsidR="00C2319A" w:rsidRPr="005743D7" w:rsidRDefault="00801551" w:rsidP="00C2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Сосредоточение войск</w:t>
      </w:r>
      <w:r w:rsidRPr="005743D7">
        <w:rPr>
          <w:rFonts w:ascii="Times New Roman" w:hAnsi="Times New Roman" w:cs="Times New Roman"/>
          <w:sz w:val="24"/>
          <w:szCs w:val="24"/>
        </w:rPr>
        <w:t>.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 Времени на подготовку операции </w:t>
      </w:r>
      <w:r w:rsidR="00480367" w:rsidRPr="005743D7">
        <w:rPr>
          <w:rFonts w:ascii="Times New Roman" w:hAnsi="Times New Roman" w:cs="Times New Roman"/>
          <w:sz w:val="24"/>
          <w:szCs w:val="24"/>
        </w:rPr>
        <w:t xml:space="preserve">было отведено немного. Её начало, </w:t>
      </w:r>
      <w:proofErr w:type="gramStart"/>
      <w:r w:rsidR="00480367" w:rsidRPr="005743D7">
        <w:rPr>
          <w:rFonts w:ascii="Times New Roman" w:hAnsi="Times New Roman" w:cs="Times New Roman"/>
          <w:sz w:val="24"/>
          <w:szCs w:val="24"/>
        </w:rPr>
        <w:t>с</w:t>
      </w:r>
      <w:r w:rsidR="00C2319A" w:rsidRPr="005743D7">
        <w:rPr>
          <w:rFonts w:ascii="Times New Roman" w:hAnsi="Times New Roman" w:cs="Times New Roman"/>
          <w:sz w:val="24"/>
          <w:szCs w:val="24"/>
        </w:rPr>
        <w:t>огласно директив</w:t>
      </w:r>
      <w:r w:rsidR="00EE3B34" w:rsidRPr="005743D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C2319A" w:rsidRPr="005743D7">
        <w:rPr>
          <w:rFonts w:ascii="Times New Roman" w:hAnsi="Times New Roman" w:cs="Times New Roman"/>
          <w:sz w:val="24"/>
          <w:szCs w:val="24"/>
        </w:rPr>
        <w:t xml:space="preserve"> Ставки </w:t>
      </w:r>
      <w:r w:rsidR="000A0F72" w:rsidRPr="005743D7">
        <w:rPr>
          <w:rFonts w:ascii="Times New Roman" w:hAnsi="Times New Roman" w:cs="Times New Roman"/>
          <w:sz w:val="24"/>
          <w:szCs w:val="24"/>
        </w:rPr>
        <w:t>ВГК</w:t>
      </w:r>
      <w:r w:rsidR="001501D7">
        <w:rPr>
          <w:rFonts w:ascii="Times New Roman" w:hAnsi="Times New Roman" w:cs="Times New Roman"/>
          <w:sz w:val="24"/>
          <w:szCs w:val="24"/>
        </w:rPr>
        <w:t>,</w:t>
      </w:r>
      <w:r w:rsidR="000A0F72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480367" w:rsidRPr="005743D7">
        <w:rPr>
          <w:rFonts w:ascii="Times New Roman" w:hAnsi="Times New Roman" w:cs="Times New Roman"/>
          <w:sz w:val="24"/>
          <w:szCs w:val="24"/>
        </w:rPr>
        <w:t xml:space="preserve">было </w:t>
      </w:r>
      <w:r w:rsidR="00C2319A" w:rsidRPr="005743D7">
        <w:rPr>
          <w:rFonts w:ascii="Times New Roman" w:hAnsi="Times New Roman" w:cs="Times New Roman"/>
          <w:sz w:val="24"/>
          <w:szCs w:val="24"/>
        </w:rPr>
        <w:t>намеч</w:t>
      </w:r>
      <w:r w:rsidR="00480367" w:rsidRPr="005743D7">
        <w:rPr>
          <w:rFonts w:ascii="Times New Roman" w:hAnsi="Times New Roman" w:cs="Times New Roman"/>
          <w:sz w:val="24"/>
          <w:szCs w:val="24"/>
        </w:rPr>
        <w:t xml:space="preserve">ено на </w:t>
      </w:r>
      <w:r w:rsidR="00C2319A" w:rsidRPr="005743D7">
        <w:rPr>
          <w:rFonts w:ascii="Times New Roman" w:hAnsi="Times New Roman" w:cs="Times New Roman"/>
          <w:sz w:val="24"/>
          <w:szCs w:val="24"/>
        </w:rPr>
        <w:t>8 февраля</w:t>
      </w:r>
      <w:r w:rsidR="00480367" w:rsidRPr="005743D7">
        <w:rPr>
          <w:rFonts w:ascii="Times New Roman" w:hAnsi="Times New Roman" w:cs="Times New Roman"/>
          <w:sz w:val="24"/>
          <w:szCs w:val="24"/>
        </w:rPr>
        <w:t xml:space="preserve"> 1943 г., но ввиду недостаточной готовности материальных резервов </w:t>
      </w:r>
      <w:r w:rsidR="00C2319A" w:rsidRPr="005743D7">
        <w:rPr>
          <w:rFonts w:ascii="Times New Roman" w:hAnsi="Times New Roman" w:cs="Times New Roman"/>
          <w:sz w:val="24"/>
          <w:szCs w:val="24"/>
        </w:rPr>
        <w:t>перенес</w:t>
      </w:r>
      <w:r w:rsidR="00480367" w:rsidRPr="005743D7">
        <w:rPr>
          <w:rFonts w:ascii="Times New Roman" w:hAnsi="Times New Roman" w:cs="Times New Roman"/>
          <w:sz w:val="24"/>
          <w:szCs w:val="24"/>
        </w:rPr>
        <w:t>ено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 на 10 февраля.</w:t>
      </w:r>
      <w:r w:rsidRPr="005743D7">
        <w:rPr>
          <w:rFonts w:ascii="Times New Roman" w:hAnsi="Times New Roman" w:cs="Times New Roman"/>
          <w:sz w:val="24"/>
          <w:szCs w:val="24"/>
        </w:rPr>
        <w:t xml:space="preserve"> Сосредоточение войск в новых районах, занятие исходных позиций, подвоз снарядов и материальных средств проводились в трудных условиях. Стояла оттепель, шли дожди. Тем не менее указанное Ставкой количество войск (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фронт — </w:t>
      </w:r>
      <w:r w:rsidR="000A0F72" w:rsidRPr="005743D7">
        <w:rPr>
          <w:rFonts w:ascii="Times New Roman" w:hAnsi="Times New Roman" w:cs="Times New Roman"/>
          <w:sz w:val="24"/>
          <w:szCs w:val="24"/>
        </w:rPr>
        <w:t>6</w:t>
      </w:r>
      <w:r w:rsidRPr="005743D7">
        <w:rPr>
          <w:rFonts w:ascii="Times New Roman" w:hAnsi="Times New Roman" w:cs="Times New Roman"/>
          <w:sz w:val="24"/>
          <w:szCs w:val="24"/>
        </w:rPr>
        <w:t xml:space="preserve"> стрелковых дивизий, Ленинградский — </w:t>
      </w:r>
      <w:r w:rsidR="000A0F72" w:rsidRPr="005743D7">
        <w:rPr>
          <w:rFonts w:ascii="Times New Roman" w:hAnsi="Times New Roman" w:cs="Times New Roman"/>
          <w:sz w:val="24"/>
          <w:szCs w:val="24"/>
        </w:rPr>
        <w:t>5</w:t>
      </w:r>
      <w:r w:rsidRPr="005743D7">
        <w:rPr>
          <w:rFonts w:ascii="Times New Roman" w:hAnsi="Times New Roman" w:cs="Times New Roman"/>
          <w:sz w:val="24"/>
          <w:szCs w:val="24"/>
        </w:rPr>
        <w:t>) в назначенный срок заняли исходное положение</w:t>
      </w:r>
      <w:r w:rsidR="00713923" w:rsidRPr="005743D7">
        <w:rPr>
          <w:rFonts w:ascii="Times New Roman" w:hAnsi="Times New Roman" w:cs="Times New Roman"/>
          <w:sz w:val="24"/>
          <w:szCs w:val="24"/>
        </w:rPr>
        <w:t>.</w:t>
      </w:r>
    </w:p>
    <w:p w:rsidR="00801551" w:rsidRPr="005743D7" w:rsidRDefault="00480367" w:rsidP="00C2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Нанес</w:t>
      </w:r>
      <w:r w:rsidR="00AC31F7" w:rsidRPr="005743D7">
        <w:rPr>
          <w:rFonts w:ascii="Times New Roman" w:hAnsi="Times New Roman" w:cs="Times New Roman"/>
          <w:sz w:val="24"/>
          <w:szCs w:val="24"/>
        </w:rPr>
        <w:t>е</w:t>
      </w:r>
      <w:r w:rsidRPr="005743D7">
        <w:rPr>
          <w:rFonts w:ascii="Times New Roman" w:hAnsi="Times New Roman" w:cs="Times New Roman"/>
          <w:sz w:val="24"/>
          <w:szCs w:val="24"/>
        </w:rPr>
        <w:t xml:space="preserve">ние удара в направлении </w:t>
      </w:r>
      <w:r w:rsidR="00AC31F7" w:rsidRPr="005743D7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5743D7">
        <w:rPr>
          <w:rFonts w:ascii="Times New Roman" w:hAnsi="Times New Roman" w:cs="Times New Roman"/>
          <w:sz w:val="24"/>
          <w:szCs w:val="24"/>
        </w:rPr>
        <w:t>Кр</w:t>
      </w:r>
      <w:r w:rsidR="00AC31F7" w:rsidRPr="005743D7">
        <w:rPr>
          <w:rFonts w:ascii="Times New Roman" w:hAnsi="Times New Roman" w:cs="Times New Roman"/>
          <w:sz w:val="24"/>
          <w:szCs w:val="24"/>
        </w:rPr>
        <w:t>а</w:t>
      </w:r>
      <w:r w:rsidRPr="005743D7">
        <w:rPr>
          <w:rFonts w:ascii="Times New Roman" w:hAnsi="Times New Roman" w:cs="Times New Roman"/>
          <w:sz w:val="24"/>
          <w:szCs w:val="24"/>
        </w:rPr>
        <w:t>сн</w:t>
      </w:r>
      <w:r w:rsidR="00AC31F7" w:rsidRPr="005743D7">
        <w:rPr>
          <w:rFonts w:ascii="Times New Roman" w:hAnsi="Times New Roman" w:cs="Times New Roman"/>
          <w:sz w:val="24"/>
          <w:szCs w:val="24"/>
        </w:rPr>
        <w:t xml:space="preserve">ый </w:t>
      </w:r>
      <w:r w:rsidRPr="005743D7">
        <w:rPr>
          <w:rFonts w:ascii="Times New Roman" w:hAnsi="Times New Roman" w:cs="Times New Roman"/>
          <w:sz w:val="24"/>
          <w:szCs w:val="24"/>
        </w:rPr>
        <w:t>Бор</w:t>
      </w:r>
      <w:r w:rsidR="00AC31F7" w:rsidRPr="005743D7">
        <w:rPr>
          <w:rFonts w:ascii="Times New Roman" w:hAnsi="Times New Roman" w:cs="Times New Roman"/>
          <w:sz w:val="24"/>
          <w:szCs w:val="24"/>
        </w:rPr>
        <w:t>, Никольское, Горы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AC31F7" w:rsidRPr="005743D7">
        <w:rPr>
          <w:rFonts w:ascii="Times New Roman" w:hAnsi="Times New Roman" w:cs="Times New Roman"/>
          <w:sz w:val="24"/>
          <w:szCs w:val="24"/>
        </w:rPr>
        <w:t xml:space="preserve">из полосы ответственности 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Ленинградского фронта </w:t>
      </w:r>
      <w:r w:rsidR="00AC31F7" w:rsidRPr="005743D7">
        <w:rPr>
          <w:rFonts w:ascii="Times New Roman" w:hAnsi="Times New Roman" w:cs="Times New Roman"/>
          <w:sz w:val="24"/>
          <w:szCs w:val="24"/>
        </w:rPr>
        <w:t xml:space="preserve">было поручено </w:t>
      </w:r>
      <w:r w:rsidR="00C2319A" w:rsidRPr="005743D7">
        <w:rPr>
          <w:rFonts w:ascii="Times New Roman" w:hAnsi="Times New Roman" w:cs="Times New Roman"/>
          <w:sz w:val="24"/>
          <w:szCs w:val="24"/>
        </w:rPr>
        <w:t>55-</w:t>
      </w:r>
      <w:r w:rsidR="00AC31F7" w:rsidRPr="005743D7">
        <w:rPr>
          <w:rFonts w:ascii="Times New Roman" w:hAnsi="Times New Roman" w:cs="Times New Roman"/>
          <w:sz w:val="24"/>
          <w:szCs w:val="24"/>
        </w:rPr>
        <w:t>й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 арми</w:t>
      </w:r>
      <w:r w:rsidR="00AC31F7" w:rsidRPr="005743D7">
        <w:rPr>
          <w:rFonts w:ascii="Times New Roman" w:hAnsi="Times New Roman" w:cs="Times New Roman"/>
          <w:sz w:val="24"/>
          <w:szCs w:val="24"/>
        </w:rPr>
        <w:t>и</w:t>
      </w:r>
      <w:r w:rsidR="00EE3B34" w:rsidRPr="00574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FDA" w:rsidRPr="005743D7" w:rsidRDefault="000A0F72" w:rsidP="000A0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proofErr w:type="spellStart"/>
      <w:r w:rsidR="00801551" w:rsidRPr="005743D7">
        <w:rPr>
          <w:rFonts w:ascii="Times New Roman" w:hAnsi="Times New Roman" w:cs="Times New Roman"/>
          <w:sz w:val="24"/>
          <w:szCs w:val="24"/>
        </w:rPr>
        <w:t>Смердыня</w:t>
      </w:r>
      <w:proofErr w:type="spellEnd"/>
      <w:r w:rsidR="00801551" w:rsidRPr="005743D7">
        <w:rPr>
          <w:rFonts w:ascii="Times New Roman" w:hAnsi="Times New Roman" w:cs="Times New Roman"/>
          <w:sz w:val="24"/>
          <w:szCs w:val="24"/>
        </w:rPr>
        <w:t xml:space="preserve"> находил</w:t>
      </w:r>
      <w:r w:rsidRPr="005743D7">
        <w:rPr>
          <w:rFonts w:ascii="Times New Roman" w:hAnsi="Times New Roman" w:cs="Times New Roman"/>
          <w:sz w:val="24"/>
          <w:szCs w:val="24"/>
        </w:rPr>
        <w:t>ся</w:t>
      </w:r>
      <w:r w:rsidR="00801551" w:rsidRPr="005743D7">
        <w:rPr>
          <w:rFonts w:ascii="Times New Roman" w:hAnsi="Times New Roman" w:cs="Times New Roman"/>
          <w:sz w:val="24"/>
          <w:szCs w:val="24"/>
        </w:rPr>
        <w:t xml:space="preserve"> на переднем крае в полосе обороны 54-й армии </w:t>
      </w:r>
      <w:proofErr w:type="spellStart"/>
      <w:r w:rsidR="00801551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801551" w:rsidRPr="005743D7">
        <w:rPr>
          <w:rFonts w:ascii="Times New Roman" w:hAnsi="Times New Roman" w:cs="Times New Roman"/>
          <w:sz w:val="24"/>
          <w:szCs w:val="24"/>
        </w:rPr>
        <w:t xml:space="preserve"> фронта. Поэтому организацию и подготовку удара Военный совет фронта поручил командарму - генерал-лейтенанту А. В. </w:t>
      </w:r>
      <w:proofErr w:type="spellStart"/>
      <w:r w:rsidR="00801551" w:rsidRPr="005743D7">
        <w:rPr>
          <w:rFonts w:ascii="Times New Roman" w:hAnsi="Times New Roman" w:cs="Times New Roman"/>
          <w:sz w:val="24"/>
          <w:szCs w:val="24"/>
        </w:rPr>
        <w:t>Сухомлину</w:t>
      </w:r>
      <w:proofErr w:type="spellEnd"/>
      <w:r w:rsidR="00801551" w:rsidRPr="005743D7">
        <w:rPr>
          <w:rFonts w:ascii="Times New Roman" w:hAnsi="Times New Roman" w:cs="Times New Roman"/>
          <w:sz w:val="24"/>
          <w:szCs w:val="24"/>
        </w:rPr>
        <w:t xml:space="preserve">. Командующий </w:t>
      </w:r>
      <w:proofErr w:type="spellStart"/>
      <w:r w:rsidR="00801551" w:rsidRPr="005743D7">
        <w:rPr>
          <w:rFonts w:ascii="Times New Roman" w:hAnsi="Times New Roman" w:cs="Times New Roman"/>
          <w:sz w:val="24"/>
          <w:szCs w:val="24"/>
        </w:rPr>
        <w:t>Волховским</w:t>
      </w:r>
      <w:proofErr w:type="spellEnd"/>
      <w:r w:rsidR="00801551" w:rsidRPr="005743D7">
        <w:rPr>
          <w:rFonts w:ascii="Times New Roman" w:hAnsi="Times New Roman" w:cs="Times New Roman"/>
          <w:sz w:val="24"/>
          <w:szCs w:val="24"/>
        </w:rPr>
        <w:t xml:space="preserve"> фронтом направил 372-ю стрелковую дивизию полковника П. И. </w:t>
      </w:r>
      <w:proofErr w:type="spellStart"/>
      <w:r w:rsidR="00801551" w:rsidRPr="005743D7">
        <w:rPr>
          <w:rFonts w:ascii="Times New Roman" w:hAnsi="Times New Roman" w:cs="Times New Roman"/>
          <w:sz w:val="24"/>
          <w:szCs w:val="24"/>
        </w:rPr>
        <w:t>Радыгина</w:t>
      </w:r>
      <w:proofErr w:type="spellEnd"/>
      <w:r w:rsidR="00801551" w:rsidRPr="005743D7">
        <w:rPr>
          <w:rFonts w:ascii="Times New Roman" w:hAnsi="Times New Roman" w:cs="Times New Roman"/>
          <w:sz w:val="24"/>
          <w:szCs w:val="24"/>
        </w:rPr>
        <w:t xml:space="preserve"> и несколько артдивизионов для усиления </w:t>
      </w:r>
      <w:r w:rsidR="00801551" w:rsidRPr="005743D7">
        <w:rPr>
          <w:rFonts w:ascii="Times New Roman" w:hAnsi="Times New Roman" w:cs="Times New Roman"/>
          <w:sz w:val="24"/>
          <w:szCs w:val="24"/>
        </w:rPr>
        <w:lastRenderedPageBreak/>
        <w:t>наступател</w:t>
      </w:r>
      <w:r w:rsidR="00713923" w:rsidRPr="005743D7">
        <w:rPr>
          <w:rFonts w:ascii="Times New Roman" w:hAnsi="Times New Roman" w:cs="Times New Roman"/>
          <w:sz w:val="24"/>
          <w:szCs w:val="24"/>
        </w:rPr>
        <w:t>ьной группировки в районе населё</w:t>
      </w:r>
      <w:r w:rsidR="00801551" w:rsidRPr="005743D7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5743D7">
        <w:rPr>
          <w:rFonts w:ascii="Times New Roman" w:hAnsi="Times New Roman" w:cs="Times New Roman"/>
          <w:sz w:val="24"/>
          <w:szCs w:val="24"/>
        </w:rPr>
        <w:t xml:space="preserve">пункта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Смердыня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>. П</w:t>
      </w:r>
      <w:r w:rsidR="00C2319A" w:rsidRPr="005743D7">
        <w:rPr>
          <w:rFonts w:ascii="Times New Roman" w:hAnsi="Times New Roman" w:cs="Times New Roman"/>
          <w:sz w:val="24"/>
          <w:szCs w:val="24"/>
        </w:rPr>
        <w:t>осле боев на ленинградском направлении</w:t>
      </w:r>
      <w:r w:rsidRPr="005743D7">
        <w:rPr>
          <w:rFonts w:ascii="Times New Roman" w:hAnsi="Times New Roman" w:cs="Times New Roman"/>
          <w:sz w:val="24"/>
          <w:szCs w:val="24"/>
        </w:rPr>
        <w:t xml:space="preserve"> дивизия </w:t>
      </w:r>
      <w:r w:rsidR="00713923" w:rsidRPr="005743D7">
        <w:rPr>
          <w:rFonts w:ascii="Times New Roman" w:hAnsi="Times New Roman" w:cs="Times New Roman"/>
          <w:sz w:val="24"/>
          <w:szCs w:val="24"/>
        </w:rPr>
        <w:t xml:space="preserve">успела </w:t>
      </w:r>
      <w:r w:rsidR="00C2319A" w:rsidRPr="005743D7">
        <w:rPr>
          <w:rFonts w:ascii="Times New Roman" w:hAnsi="Times New Roman" w:cs="Times New Roman"/>
          <w:sz w:val="24"/>
          <w:szCs w:val="24"/>
        </w:rPr>
        <w:t>приня</w:t>
      </w:r>
      <w:r w:rsidR="00713923" w:rsidRPr="005743D7">
        <w:rPr>
          <w:rFonts w:ascii="Times New Roman" w:hAnsi="Times New Roman" w:cs="Times New Roman"/>
          <w:sz w:val="24"/>
          <w:szCs w:val="24"/>
        </w:rPr>
        <w:t xml:space="preserve">ть </w:t>
      </w:r>
      <w:r w:rsidR="000C0255" w:rsidRPr="005743D7">
        <w:rPr>
          <w:rFonts w:ascii="Times New Roman" w:hAnsi="Times New Roman" w:cs="Times New Roman"/>
          <w:sz w:val="24"/>
          <w:szCs w:val="24"/>
        </w:rPr>
        <w:t xml:space="preserve">свежее </w:t>
      </w:r>
      <w:r w:rsidR="00C2319A" w:rsidRPr="005743D7">
        <w:rPr>
          <w:rFonts w:ascii="Times New Roman" w:hAnsi="Times New Roman" w:cs="Times New Roman"/>
          <w:sz w:val="24"/>
          <w:szCs w:val="24"/>
        </w:rPr>
        <w:t>пополнение</w:t>
      </w:r>
      <w:r w:rsidR="00713923" w:rsidRPr="005743D7">
        <w:rPr>
          <w:rFonts w:ascii="Times New Roman" w:hAnsi="Times New Roman" w:cs="Times New Roman"/>
          <w:sz w:val="24"/>
          <w:szCs w:val="24"/>
        </w:rPr>
        <w:t xml:space="preserve">, 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совершила 70-километровый марш в район </w:t>
      </w:r>
      <w:proofErr w:type="spellStart"/>
      <w:r w:rsidR="00C2319A" w:rsidRPr="005743D7">
        <w:rPr>
          <w:rFonts w:ascii="Times New Roman" w:hAnsi="Times New Roman" w:cs="Times New Roman"/>
          <w:sz w:val="24"/>
          <w:szCs w:val="24"/>
        </w:rPr>
        <w:t>Смердыни</w:t>
      </w:r>
      <w:proofErr w:type="spellEnd"/>
      <w:r w:rsidR="00C2319A" w:rsidRPr="005743D7">
        <w:rPr>
          <w:rFonts w:ascii="Times New Roman" w:hAnsi="Times New Roman" w:cs="Times New Roman"/>
          <w:sz w:val="24"/>
          <w:szCs w:val="24"/>
        </w:rPr>
        <w:t xml:space="preserve"> и приготовилась к наступлению.</w:t>
      </w:r>
      <w:r w:rsidR="00151FDA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C2319A" w:rsidRPr="005743D7">
        <w:rPr>
          <w:rFonts w:ascii="Times New Roman" w:hAnsi="Times New Roman" w:cs="Times New Roman"/>
          <w:sz w:val="24"/>
          <w:szCs w:val="24"/>
        </w:rPr>
        <w:t>Участок прорыва</w:t>
      </w:r>
      <w:r w:rsidR="000C0255" w:rsidRPr="005743D7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502580" w:rsidRPr="005743D7">
        <w:rPr>
          <w:rFonts w:ascii="Times New Roman" w:hAnsi="Times New Roman" w:cs="Times New Roman"/>
          <w:sz w:val="24"/>
          <w:szCs w:val="24"/>
        </w:rPr>
        <w:t xml:space="preserve">между населенными пунктами </w:t>
      </w:r>
      <w:proofErr w:type="spellStart"/>
      <w:r w:rsidR="00502580" w:rsidRPr="005743D7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="00502580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151FDA" w:rsidRPr="005743D7">
        <w:rPr>
          <w:rFonts w:ascii="Times New Roman" w:hAnsi="Times New Roman" w:cs="Times New Roman"/>
          <w:sz w:val="24"/>
          <w:szCs w:val="24"/>
        </w:rPr>
        <w:t>П</w:t>
      </w:r>
      <w:r w:rsidR="00502580" w:rsidRPr="005743D7">
        <w:rPr>
          <w:rFonts w:ascii="Times New Roman" w:hAnsi="Times New Roman" w:cs="Times New Roman"/>
          <w:sz w:val="24"/>
          <w:szCs w:val="24"/>
        </w:rPr>
        <w:t>устынь</w:t>
      </w:r>
      <w:r w:rsidR="000C0255" w:rsidRPr="00574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255" w:rsidRPr="005743D7">
        <w:rPr>
          <w:rFonts w:ascii="Times New Roman" w:hAnsi="Times New Roman" w:cs="Times New Roman"/>
          <w:sz w:val="24"/>
          <w:szCs w:val="24"/>
        </w:rPr>
        <w:t>Смердыня</w:t>
      </w:r>
      <w:proofErr w:type="spellEnd"/>
      <w:r w:rsidR="000C0255" w:rsidRPr="005743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2580" w:rsidRPr="005743D7">
        <w:rPr>
          <w:rFonts w:ascii="Times New Roman" w:hAnsi="Times New Roman" w:cs="Times New Roman"/>
          <w:sz w:val="24"/>
          <w:szCs w:val="24"/>
        </w:rPr>
        <w:t>Кородыня</w:t>
      </w:r>
      <w:proofErr w:type="spellEnd"/>
      <w:r w:rsidR="001501D7">
        <w:rPr>
          <w:rFonts w:ascii="Times New Roman" w:hAnsi="Times New Roman" w:cs="Times New Roman"/>
          <w:sz w:val="24"/>
          <w:szCs w:val="24"/>
        </w:rPr>
        <w:t>,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составлял 9 километров. </w:t>
      </w:r>
      <w:r w:rsidR="000C0255" w:rsidRPr="005743D7">
        <w:rPr>
          <w:rFonts w:ascii="Times New Roman" w:hAnsi="Times New Roman" w:cs="Times New Roman"/>
          <w:sz w:val="24"/>
          <w:szCs w:val="24"/>
        </w:rPr>
        <w:t xml:space="preserve">Войскам </w:t>
      </w:r>
      <w:r w:rsidR="00151FDA" w:rsidRPr="005743D7">
        <w:rPr>
          <w:rFonts w:ascii="Times New Roman" w:hAnsi="Times New Roman" w:cs="Times New Roman"/>
          <w:sz w:val="24"/>
          <w:szCs w:val="24"/>
        </w:rPr>
        <w:t>дивизии п</w:t>
      </w:r>
      <w:r w:rsidR="000C0255" w:rsidRPr="005743D7">
        <w:rPr>
          <w:rFonts w:ascii="Times New Roman" w:hAnsi="Times New Roman" w:cs="Times New Roman"/>
          <w:sz w:val="24"/>
          <w:szCs w:val="24"/>
        </w:rPr>
        <w:t xml:space="preserve">ротивостояла </w:t>
      </w:r>
      <w:r w:rsidR="00C2319A" w:rsidRPr="005743D7">
        <w:rPr>
          <w:rFonts w:ascii="Times New Roman" w:hAnsi="Times New Roman" w:cs="Times New Roman"/>
          <w:sz w:val="24"/>
          <w:szCs w:val="24"/>
        </w:rPr>
        <w:t>132-</w:t>
      </w:r>
      <w:r w:rsidR="00502580" w:rsidRPr="005743D7">
        <w:rPr>
          <w:rFonts w:ascii="Times New Roman" w:hAnsi="Times New Roman" w:cs="Times New Roman"/>
          <w:sz w:val="24"/>
          <w:szCs w:val="24"/>
        </w:rPr>
        <w:t xml:space="preserve">ая </w:t>
      </w:r>
      <w:r w:rsidR="00151FDA" w:rsidRPr="005743D7">
        <w:rPr>
          <w:rFonts w:ascii="Times New Roman" w:hAnsi="Times New Roman" w:cs="Times New Roman"/>
          <w:sz w:val="24"/>
          <w:szCs w:val="24"/>
        </w:rPr>
        <w:t xml:space="preserve">немецкая </w:t>
      </w:r>
      <w:r w:rsidR="00502580" w:rsidRPr="005743D7">
        <w:rPr>
          <w:rFonts w:ascii="Times New Roman" w:hAnsi="Times New Roman" w:cs="Times New Roman"/>
          <w:sz w:val="24"/>
          <w:szCs w:val="24"/>
        </w:rPr>
        <w:t xml:space="preserve">пехотная </w:t>
      </w:r>
      <w:r w:rsidR="00C2319A" w:rsidRPr="005743D7">
        <w:rPr>
          <w:rFonts w:ascii="Times New Roman" w:hAnsi="Times New Roman" w:cs="Times New Roman"/>
          <w:sz w:val="24"/>
          <w:szCs w:val="24"/>
        </w:rPr>
        <w:t>дивизи</w:t>
      </w:r>
      <w:r w:rsidR="00502580" w:rsidRPr="005743D7">
        <w:rPr>
          <w:rFonts w:ascii="Times New Roman" w:hAnsi="Times New Roman" w:cs="Times New Roman"/>
          <w:sz w:val="24"/>
          <w:szCs w:val="24"/>
        </w:rPr>
        <w:t xml:space="preserve">я </w:t>
      </w:r>
      <w:r w:rsidR="00C2319A" w:rsidRPr="005743D7">
        <w:rPr>
          <w:rFonts w:ascii="Times New Roman" w:hAnsi="Times New Roman" w:cs="Times New Roman"/>
          <w:sz w:val="24"/>
          <w:szCs w:val="24"/>
        </w:rPr>
        <w:t>и некоторые подразделения 96-й пехотной дивизии. Командовани</w:t>
      </w:r>
      <w:r w:rsidR="00502580" w:rsidRPr="005743D7">
        <w:rPr>
          <w:rFonts w:ascii="Times New Roman" w:hAnsi="Times New Roman" w:cs="Times New Roman"/>
          <w:sz w:val="24"/>
          <w:szCs w:val="24"/>
        </w:rPr>
        <w:t>е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 54-й армии </w:t>
      </w:r>
      <w:r w:rsidR="00502580" w:rsidRPr="005743D7">
        <w:rPr>
          <w:rFonts w:ascii="Times New Roman" w:hAnsi="Times New Roman" w:cs="Times New Roman"/>
          <w:sz w:val="24"/>
          <w:szCs w:val="24"/>
        </w:rPr>
        <w:t>сумело обеспечить плотность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 в 80 орудий и минометов на километр фронта</w:t>
      </w:r>
      <w:r w:rsidR="00151FDA" w:rsidRPr="005743D7">
        <w:rPr>
          <w:rFonts w:ascii="Times New Roman" w:hAnsi="Times New Roman" w:cs="Times New Roman"/>
          <w:sz w:val="24"/>
          <w:szCs w:val="24"/>
        </w:rPr>
        <w:t xml:space="preserve">, что </w:t>
      </w:r>
      <w:r w:rsidR="000C0255" w:rsidRPr="005743D7">
        <w:rPr>
          <w:rFonts w:ascii="Times New Roman" w:hAnsi="Times New Roman" w:cs="Times New Roman"/>
          <w:sz w:val="24"/>
          <w:szCs w:val="24"/>
        </w:rPr>
        <w:t>оказалось н</w:t>
      </w:r>
      <w:r w:rsidR="00151FDA" w:rsidRPr="005743D7">
        <w:rPr>
          <w:rFonts w:ascii="Times New Roman" w:hAnsi="Times New Roman" w:cs="Times New Roman"/>
          <w:sz w:val="24"/>
          <w:szCs w:val="24"/>
        </w:rPr>
        <w:t>едостаточным</w:t>
      </w:r>
      <w:r w:rsidR="000C0255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151FDA" w:rsidRPr="005743D7">
        <w:rPr>
          <w:rFonts w:ascii="Times New Roman" w:hAnsi="Times New Roman" w:cs="Times New Roman"/>
          <w:sz w:val="24"/>
          <w:szCs w:val="24"/>
        </w:rPr>
        <w:t xml:space="preserve">с учетом лесистости местности и </w:t>
      </w:r>
      <w:r w:rsidR="00502580" w:rsidRPr="005743D7">
        <w:rPr>
          <w:rFonts w:ascii="Times New Roman" w:hAnsi="Times New Roman" w:cs="Times New Roman"/>
          <w:sz w:val="24"/>
          <w:szCs w:val="24"/>
        </w:rPr>
        <w:t>хорошо укрепленн</w:t>
      </w:r>
      <w:r w:rsidR="000C0255" w:rsidRPr="005743D7">
        <w:rPr>
          <w:rFonts w:ascii="Times New Roman" w:hAnsi="Times New Roman" w:cs="Times New Roman"/>
          <w:sz w:val="24"/>
          <w:szCs w:val="24"/>
        </w:rPr>
        <w:t>ой</w:t>
      </w:r>
      <w:r w:rsidR="00713923" w:rsidRPr="005743D7">
        <w:rPr>
          <w:rFonts w:ascii="Times New Roman" w:hAnsi="Times New Roman" w:cs="Times New Roman"/>
          <w:sz w:val="24"/>
          <w:szCs w:val="24"/>
        </w:rPr>
        <w:t xml:space="preserve">, </w:t>
      </w:r>
      <w:r w:rsidR="00502580" w:rsidRPr="005743D7">
        <w:rPr>
          <w:rFonts w:ascii="Times New Roman" w:hAnsi="Times New Roman" w:cs="Times New Roman"/>
          <w:sz w:val="24"/>
          <w:szCs w:val="24"/>
        </w:rPr>
        <w:t>глуб</w:t>
      </w:r>
      <w:r w:rsidR="000C0255" w:rsidRPr="005743D7">
        <w:rPr>
          <w:rFonts w:ascii="Times New Roman" w:hAnsi="Times New Roman" w:cs="Times New Roman"/>
          <w:sz w:val="24"/>
          <w:szCs w:val="24"/>
        </w:rPr>
        <w:t xml:space="preserve">око эшелонированной </w:t>
      </w:r>
      <w:r w:rsidR="00C2319A" w:rsidRPr="005743D7">
        <w:rPr>
          <w:rFonts w:ascii="Times New Roman" w:hAnsi="Times New Roman" w:cs="Times New Roman"/>
          <w:sz w:val="24"/>
          <w:szCs w:val="24"/>
        </w:rPr>
        <w:t>систем</w:t>
      </w:r>
      <w:r w:rsidR="00151FDA" w:rsidRPr="005743D7">
        <w:rPr>
          <w:rFonts w:ascii="Times New Roman" w:hAnsi="Times New Roman" w:cs="Times New Roman"/>
          <w:sz w:val="24"/>
          <w:szCs w:val="24"/>
        </w:rPr>
        <w:t>ы</w:t>
      </w:r>
      <w:r w:rsidR="00C2319A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502580" w:rsidRPr="005743D7">
        <w:rPr>
          <w:rFonts w:ascii="Times New Roman" w:hAnsi="Times New Roman" w:cs="Times New Roman"/>
          <w:sz w:val="24"/>
          <w:szCs w:val="24"/>
        </w:rPr>
        <w:t xml:space="preserve">немецкой </w:t>
      </w:r>
      <w:r w:rsidR="00C2319A" w:rsidRPr="005743D7">
        <w:rPr>
          <w:rFonts w:ascii="Times New Roman" w:hAnsi="Times New Roman" w:cs="Times New Roman"/>
          <w:sz w:val="24"/>
          <w:szCs w:val="24"/>
        </w:rPr>
        <w:t>обороны</w:t>
      </w:r>
      <w:r w:rsidR="00151FDA" w:rsidRPr="005743D7">
        <w:rPr>
          <w:rFonts w:ascii="Times New Roman" w:hAnsi="Times New Roman" w:cs="Times New Roman"/>
          <w:sz w:val="24"/>
          <w:szCs w:val="24"/>
        </w:rPr>
        <w:t>.</w:t>
      </w:r>
    </w:p>
    <w:p w:rsidR="00713923" w:rsidRPr="005743D7" w:rsidRDefault="000A0F72" w:rsidP="00713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С северо-востока встречные  удары  должны были нанести 67-я армия  (командарм-генерал-майор  </w:t>
      </w:r>
      <w:hyperlink r:id="rId15" w:history="1">
        <w:r w:rsidRPr="005743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Духанов М.П.</w:t>
        </w:r>
      </w:hyperlink>
      <w:r w:rsidRPr="005743D7">
        <w:rPr>
          <w:rFonts w:ascii="Times New Roman" w:hAnsi="Times New Roman" w:cs="Times New Roman"/>
          <w:sz w:val="24"/>
          <w:szCs w:val="24"/>
        </w:rPr>
        <w:t xml:space="preserve"> ) и 2-я Ударная армии, переходившие в наступление из района 2-го городка имени Кирова, Московской Дубровки, Рабочих Поселков №5 и №6, и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Гайтолово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>.</w:t>
      </w:r>
      <w:r w:rsidR="00713923" w:rsidRPr="00574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23" w:rsidRPr="005743D7" w:rsidRDefault="00713923" w:rsidP="00713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Оперативное построение наступающих армий было двухэшелонным, с наличием резервов. В 54-й, например, в первом эшелоне находилось три стрелковые дивизии, во втором — две, в резерве — стрелковая дивизия и стрелковая бригада.</w:t>
      </w:r>
    </w:p>
    <w:p w:rsidR="00DE06B5" w:rsidRPr="005743D7" w:rsidRDefault="00B1495C" w:rsidP="00111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Расположение боевых порядков</w:t>
      </w:r>
      <w:r w:rsidR="00111272" w:rsidRPr="005743D7">
        <w:rPr>
          <w:rStyle w:val="w"/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1272" w:rsidRPr="00574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6B5" w:rsidRPr="005743D7">
        <w:rPr>
          <w:rFonts w:ascii="Times New Roman" w:hAnsi="Times New Roman" w:cs="Times New Roman"/>
          <w:sz w:val="24"/>
          <w:szCs w:val="24"/>
        </w:rPr>
        <w:t>Представленная</w:t>
      </w:r>
      <w:proofErr w:type="gramEnd"/>
      <w:r w:rsidR="00DE06B5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0C0255" w:rsidRPr="005743D7">
        <w:rPr>
          <w:rFonts w:ascii="Times New Roman" w:hAnsi="Times New Roman" w:cs="Times New Roman"/>
          <w:sz w:val="24"/>
          <w:szCs w:val="24"/>
        </w:rPr>
        <w:t>ниже СХЕМА</w:t>
      </w:r>
      <w:r w:rsidR="000A0F72" w:rsidRPr="005743D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30395A" w:rsidRPr="005743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E06B5" w:rsidRPr="005743D7">
        <w:rPr>
          <w:rFonts w:ascii="Times New Roman" w:hAnsi="Times New Roman" w:cs="Times New Roman"/>
          <w:sz w:val="24"/>
          <w:szCs w:val="24"/>
        </w:rPr>
        <w:t xml:space="preserve">расположения боевых порядков Ленинградского и </w:t>
      </w:r>
      <w:proofErr w:type="spellStart"/>
      <w:r w:rsidR="00DE06B5" w:rsidRPr="005743D7">
        <w:rPr>
          <w:rFonts w:ascii="Times New Roman" w:hAnsi="Times New Roman" w:cs="Times New Roman"/>
          <w:sz w:val="24"/>
          <w:szCs w:val="24"/>
        </w:rPr>
        <w:t>Волхо</w:t>
      </w:r>
      <w:r w:rsidR="000C0255" w:rsidRPr="005743D7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C0255" w:rsidRPr="005743D7">
        <w:rPr>
          <w:rFonts w:ascii="Times New Roman" w:hAnsi="Times New Roman" w:cs="Times New Roman"/>
          <w:sz w:val="24"/>
          <w:szCs w:val="24"/>
        </w:rPr>
        <w:t xml:space="preserve"> фронтов</w:t>
      </w:r>
      <w:r w:rsidR="000A0F72" w:rsidRPr="005743D7">
        <w:rPr>
          <w:rFonts w:ascii="Times New Roman" w:hAnsi="Times New Roman" w:cs="Times New Roman"/>
          <w:sz w:val="24"/>
          <w:szCs w:val="24"/>
        </w:rPr>
        <w:t xml:space="preserve"> на день начала </w:t>
      </w:r>
      <w:r w:rsidR="00DE06B5" w:rsidRPr="005743D7">
        <w:rPr>
          <w:rFonts w:ascii="Times New Roman" w:hAnsi="Times New Roman" w:cs="Times New Roman"/>
          <w:sz w:val="24"/>
          <w:szCs w:val="24"/>
        </w:rPr>
        <w:t>операции 10 февраля 1943 г., направления ударов и изменения положения войск на момент прек</w:t>
      </w:r>
      <w:r w:rsidR="000C0255" w:rsidRPr="005743D7">
        <w:rPr>
          <w:rFonts w:ascii="Times New Roman" w:hAnsi="Times New Roman" w:cs="Times New Roman"/>
          <w:sz w:val="24"/>
          <w:szCs w:val="24"/>
        </w:rPr>
        <w:t xml:space="preserve">ращения наступательных действий 22-23 февраля позволяет </w:t>
      </w:r>
      <w:r w:rsidR="00DE06B5" w:rsidRPr="005743D7">
        <w:rPr>
          <w:rFonts w:ascii="Times New Roman" w:hAnsi="Times New Roman" w:cs="Times New Roman"/>
          <w:sz w:val="24"/>
          <w:szCs w:val="24"/>
        </w:rPr>
        <w:t>лучше понять замысел операции и е</w:t>
      </w:r>
      <w:r w:rsidR="000C0255" w:rsidRPr="005743D7">
        <w:rPr>
          <w:rFonts w:ascii="Times New Roman" w:hAnsi="Times New Roman" w:cs="Times New Roman"/>
          <w:sz w:val="24"/>
          <w:szCs w:val="24"/>
        </w:rPr>
        <w:t>ё</w:t>
      </w:r>
      <w:r w:rsidR="00DE06B5" w:rsidRPr="005743D7">
        <w:rPr>
          <w:rFonts w:ascii="Times New Roman" w:hAnsi="Times New Roman" w:cs="Times New Roman"/>
          <w:sz w:val="24"/>
          <w:szCs w:val="24"/>
        </w:rPr>
        <w:t xml:space="preserve"> результаты. </w:t>
      </w:r>
    </w:p>
    <w:p w:rsidR="00C2319A" w:rsidRPr="005743D7" w:rsidRDefault="00AA231B" w:rsidP="00AA2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F2D39" wp14:editId="1376D06E">
            <wp:extent cx="6296025" cy="4135272"/>
            <wp:effectExtent l="0" t="0" r="0" b="0"/>
            <wp:docPr id="6" name="Рисунок 6" descr="D:\Лениградска битва\Красноборско_смерддынская операция\000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иградска битва\Красноборско_смерддынская операция\000001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26" cy="4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B6" w:rsidRPr="005743D7" w:rsidRDefault="00860FD8" w:rsidP="000D4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55</w:t>
      </w:r>
      <w:r w:rsidR="00713923" w:rsidRPr="005743D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я армия Лени</w:t>
      </w:r>
      <w:r w:rsidR="000A0F72" w:rsidRPr="005743D7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градского фронта атакует</w:t>
      </w:r>
      <w:r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111272" w:rsidRPr="005743D7">
        <w:rPr>
          <w:rFonts w:ascii="Times New Roman" w:hAnsi="Times New Roman" w:cs="Times New Roman"/>
          <w:sz w:val="24"/>
          <w:szCs w:val="24"/>
        </w:rPr>
        <w:t>10 февраля</w:t>
      </w:r>
      <w:r w:rsidR="00417132" w:rsidRPr="005743D7">
        <w:rPr>
          <w:rFonts w:ascii="Times New Roman" w:hAnsi="Times New Roman" w:cs="Times New Roman"/>
          <w:sz w:val="24"/>
          <w:szCs w:val="24"/>
        </w:rPr>
        <w:t xml:space="preserve"> 1943 г.</w:t>
      </w:r>
      <w:r w:rsidR="00111272" w:rsidRPr="005743D7">
        <w:rPr>
          <w:rFonts w:ascii="Times New Roman" w:hAnsi="Times New Roman" w:cs="Times New Roman"/>
          <w:sz w:val="24"/>
          <w:szCs w:val="24"/>
        </w:rPr>
        <w:t xml:space="preserve">, </w:t>
      </w:r>
      <w:r w:rsidR="00417132" w:rsidRPr="005743D7">
        <w:rPr>
          <w:rFonts w:ascii="Times New Roman" w:hAnsi="Times New Roman" w:cs="Times New Roman"/>
          <w:sz w:val="24"/>
          <w:szCs w:val="24"/>
        </w:rPr>
        <w:t>во исполнение д</w:t>
      </w:r>
      <w:r w:rsidR="00111272" w:rsidRPr="005743D7">
        <w:rPr>
          <w:rFonts w:ascii="Times New Roman" w:hAnsi="Times New Roman" w:cs="Times New Roman"/>
          <w:sz w:val="24"/>
          <w:szCs w:val="24"/>
        </w:rPr>
        <w:t>иректив</w:t>
      </w:r>
      <w:r w:rsidR="00417132" w:rsidRPr="005743D7">
        <w:rPr>
          <w:rFonts w:ascii="Times New Roman" w:hAnsi="Times New Roman" w:cs="Times New Roman"/>
          <w:sz w:val="24"/>
          <w:szCs w:val="24"/>
        </w:rPr>
        <w:t>ы</w:t>
      </w:r>
      <w:r w:rsidR="00111272" w:rsidRPr="005743D7">
        <w:rPr>
          <w:rFonts w:ascii="Times New Roman" w:hAnsi="Times New Roman" w:cs="Times New Roman"/>
          <w:sz w:val="24"/>
          <w:szCs w:val="24"/>
        </w:rPr>
        <w:t xml:space="preserve"> Ставки, после артподготовки</w:t>
      </w:r>
      <w:r w:rsidR="00151FDA" w:rsidRPr="005743D7">
        <w:rPr>
          <w:rFonts w:ascii="Times New Roman" w:hAnsi="Times New Roman" w:cs="Times New Roman"/>
          <w:sz w:val="24"/>
          <w:szCs w:val="24"/>
        </w:rPr>
        <w:t>,</w:t>
      </w:r>
      <w:r w:rsidR="00111272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713923" w:rsidRPr="005743D7">
        <w:rPr>
          <w:rFonts w:ascii="Times New Roman" w:hAnsi="Times New Roman" w:cs="Times New Roman"/>
          <w:sz w:val="24"/>
          <w:szCs w:val="24"/>
        </w:rPr>
        <w:t xml:space="preserve">в направлении населённого пункта Красный Бор </w:t>
      </w:r>
      <w:r w:rsidR="00111272" w:rsidRPr="005743D7">
        <w:rPr>
          <w:rFonts w:ascii="Times New Roman" w:hAnsi="Times New Roman" w:cs="Times New Roman"/>
          <w:sz w:val="24"/>
          <w:szCs w:val="24"/>
        </w:rPr>
        <w:t>пошли в наступление войска 55-й армии Ленинградского фронта</w:t>
      </w:r>
      <w:r w:rsidR="00417132" w:rsidRPr="005743D7">
        <w:rPr>
          <w:rFonts w:ascii="Times New Roman" w:hAnsi="Times New Roman" w:cs="Times New Roman"/>
          <w:sz w:val="24"/>
          <w:szCs w:val="24"/>
        </w:rPr>
        <w:t>.</w:t>
      </w:r>
      <w:r w:rsidR="00111272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2F3DE8" w:rsidRPr="005743D7">
        <w:rPr>
          <w:rFonts w:ascii="Times New Roman" w:hAnsi="Times New Roman" w:cs="Times New Roman"/>
          <w:sz w:val="24"/>
          <w:szCs w:val="24"/>
        </w:rPr>
        <w:t xml:space="preserve">Они атаковали позиции, занимаемые здесь частями </w:t>
      </w:r>
      <w:r w:rsidR="00111272" w:rsidRPr="005743D7">
        <w:rPr>
          <w:rFonts w:ascii="Times New Roman" w:hAnsi="Times New Roman" w:cs="Times New Roman"/>
          <w:sz w:val="24"/>
          <w:szCs w:val="24"/>
        </w:rPr>
        <w:t>4-й охранной дивизии СС и испанской 250-й дивизии</w:t>
      </w:r>
      <w:r w:rsidR="000D43B6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713923" w:rsidRPr="005743D7">
        <w:rPr>
          <w:rFonts w:ascii="Times New Roman" w:hAnsi="Times New Roman" w:cs="Times New Roman"/>
          <w:sz w:val="24"/>
          <w:szCs w:val="24"/>
        </w:rPr>
        <w:t>По германским данным, испанская, так называемая “Голубая‘</w:t>
      </w:r>
      <w:r w:rsidR="000D43B6" w:rsidRPr="005743D7">
        <w:rPr>
          <w:rFonts w:ascii="Times New Roman" w:hAnsi="Times New Roman" w:cs="Times New Roman"/>
          <w:sz w:val="24"/>
          <w:szCs w:val="24"/>
        </w:rPr>
        <w:t xml:space="preserve"> дивизия насчитывала 5 608 человек при 24 орудиях</w:t>
      </w:r>
      <w:r w:rsidR="00713923" w:rsidRPr="005743D7">
        <w:rPr>
          <w:rFonts w:ascii="Times New Roman" w:hAnsi="Times New Roman" w:cs="Times New Roman"/>
          <w:sz w:val="24"/>
          <w:szCs w:val="24"/>
        </w:rPr>
        <w:t>.</w:t>
      </w:r>
      <w:r w:rsidR="000D43B6" w:rsidRPr="005743D7">
        <w:rPr>
          <w:sz w:val="24"/>
          <w:szCs w:val="24"/>
          <w:vertAlign w:val="superscript"/>
        </w:rPr>
        <w:t>11</w:t>
      </w:r>
      <w:proofErr w:type="gramStart"/>
      <w:r w:rsidR="000D43B6" w:rsidRPr="005743D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D43B6" w:rsidRPr="005743D7">
        <w:rPr>
          <w:rFonts w:ascii="Times New Roman" w:hAnsi="Times New Roman" w:cs="Times New Roman"/>
          <w:sz w:val="24"/>
          <w:szCs w:val="24"/>
        </w:rPr>
        <w:t xml:space="preserve">осле массированной артподготовки советские войска перешли в наступление с целью захвата населённого пункта Красный </w:t>
      </w:r>
      <w:r w:rsidR="001501D7">
        <w:rPr>
          <w:rFonts w:ascii="Times New Roman" w:hAnsi="Times New Roman" w:cs="Times New Roman"/>
          <w:sz w:val="24"/>
          <w:szCs w:val="24"/>
        </w:rPr>
        <w:t>Б</w:t>
      </w:r>
      <w:r w:rsidR="000D43B6" w:rsidRPr="005743D7">
        <w:rPr>
          <w:rFonts w:ascii="Times New Roman" w:hAnsi="Times New Roman" w:cs="Times New Roman"/>
          <w:sz w:val="24"/>
          <w:szCs w:val="24"/>
        </w:rPr>
        <w:t xml:space="preserve">ор, ключа ко всей линии немецкой обороны. </w:t>
      </w:r>
    </w:p>
    <w:p w:rsidR="000D43B6" w:rsidRPr="005743D7" w:rsidRDefault="000D43B6" w:rsidP="000D43B6">
      <w:pPr>
        <w:pStyle w:val="FootNote"/>
        <w:spacing w:line="360" w:lineRule="auto"/>
        <w:ind w:firstLine="708"/>
        <w:rPr>
          <w:sz w:val="24"/>
          <w:szCs w:val="24"/>
        </w:rPr>
      </w:pPr>
      <w:r w:rsidRPr="005743D7">
        <w:rPr>
          <w:sz w:val="24"/>
          <w:szCs w:val="24"/>
        </w:rPr>
        <w:t xml:space="preserve">Бои сразу же приняли ожесточенный характер и сопровождались рукопашными схватками с испанскими солдатами. Пленных не брала ни та, ни другая сторона. Ожесточённость сражений достигла наивысшего предела. Как свидетельствует очевидец тех боёв, </w:t>
      </w:r>
      <w:r w:rsidR="00713923" w:rsidRPr="005743D7">
        <w:rPr>
          <w:sz w:val="24"/>
          <w:szCs w:val="24"/>
        </w:rPr>
        <w:t>“</w:t>
      </w:r>
      <w:r w:rsidRPr="005743D7">
        <w:rPr>
          <w:sz w:val="24"/>
          <w:szCs w:val="24"/>
        </w:rPr>
        <w:t>...испанцы стойко сражались кинжалами, лопатами, ручными гранатами...</w:t>
      </w:r>
      <w:r w:rsidR="00713923" w:rsidRPr="005743D7">
        <w:rPr>
          <w:sz w:val="24"/>
          <w:szCs w:val="24"/>
        </w:rPr>
        <w:t>”</w:t>
      </w:r>
      <w:r w:rsidRPr="005743D7">
        <w:rPr>
          <w:sz w:val="24"/>
          <w:szCs w:val="24"/>
        </w:rPr>
        <w:t xml:space="preserve">. </w:t>
      </w:r>
      <w:r w:rsidR="00713923" w:rsidRPr="005743D7">
        <w:rPr>
          <w:sz w:val="24"/>
          <w:szCs w:val="24"/>
        </w:rPr>
        <w:t>З</w:t>
      </w:r>
      <w:r w:rsidRPr="005743D7">
        <w:rPr>
          <w:sz w:val="24"/>
          <w:szCs w:val="24"/>
        </w:rPr>
        <w:t xml:space="preserve">а сутки </w:t>
      </w:r>
      <w:r w:rsidR="00713923" w:rsidRPr="005743D7">
        <w:rPr>
          <w:sz w:val="24"/>
          <w:szCs w:val="24"/>
        </w:rPr>
        <w:t xml:space="preserve">боёв испанская </w:t>
      </w:r>
      <w:r w:rsidRPr="005743D7">
        <w:rPr>
          <w:sz w:val="24"/>
          <w:szCs w:val="24"/>
        </w:rPr>
        <w:t>дивизия потеряла 75% личного состава или 3 645 человек</w:t>
      </w:r>
      <w:r w:rsidRPr="005743D7">
        <w:rPr>
          <w:sz w:val="24"/>
          <w:szCs w:val="24"/>
          <w:vertAlign w:val="superscript"/>
        </w:rPr>
        <w:t>12</w:t>
      </w:r>
      <w:r w:rsidRPr="005743D7">
        <w:rPr>
          <w:sz w:val="24"/>
          <w:szCs w:val="24"/>
        </w:rPr>
        <w:t xml:space="preserve">. </w:t>
      </w:r>
      <w:r w:rsidR="00713923" w:rsidRPr="005743D7">
        <w:rPr>
          <w:sz w:val="24"/>
          <w:szCs w:val="24"/>
        </w:rPr>
        <w:t xml:space="preserve">Командование </w:t>
      </w:r>
      <w:r w:rsidRPr="005743D7">
        <w:rPr>
          <w:sz w:val="24"/>
          <w:szCs w:val="24"/>
        </w:rPr>
        <w:t>дивизии бросило на фронт все резервы, включая запасной батальон и тыловые части</w:t>
      </w:r>
      <w:r w:rsidR="00C45F5B" w:rsidRPr="005743D7">
        <w:rPr>
          <w:sz w:val="24"/>
          <w:szCs w:val="24"/>
        </w:rPr>
        <w:t>. Н</w:t>
      </w:r>
      <w:r w:rsidRPr="005743D7">
        <w:rPr>
          <w:sz w:val="24"/>
          <w:szCs w:val="24"/>
        </w:rPr>
        <w:t>о эт</w:t>
      </w:r>
      <w:r w:rsidR="001501D7">
        <w:rPr>
          <w:sz w:val="24"/>
          <w:szCs w:val="24"/>
        </w:rPr>
        <w:t>о не спасло ситуации – Красный Б</w:t>
      </w:r>
      <w:r w:rsidRPr="005743D7">
        <w:rPr>
          <w:sz w:val="24"/>
          <w:szCs w:val="24"/>
        </w:rPr>
        <w:t>ор был оставлен.</w:t>
      </w:r>
    </w:p>
    <w:p w:rsidR="00425361" w:rsidRPr="005743D7" w:rsidRDefault="008B2C3C" w:rsidP="00425361">
      <w:pPr>
        <w:pStyle w:val="FootNote"/>
        <w:spacing w:line="360" w:lineRule="auto"/>
        <w:ind w:firstLine="708"/>
        <w:rPr>
          <w:b/>
          <w:i/>
          <w:sz w:val="24"/>
          <w:szCs w:val="24"/>
        </w:rPr>
      </w:pPr>
      <w:r w:rsidRPr="005743D7">
        <w:rPr>
          <w:b/>
          <w:sz w:val="24"/>
          <w:szCs w:val="24"/>
        </w:rPr>
        <w:t xml:space="preserve">Именно здесь, на обожжённой войной </w:t>
      </w:r>
      <w:proofErr w:type="spellStart"/>
      <w:r w:rsidRPr="005743D7">
        <w:rPr>
          <w:b/>
          <w:sz w:val="24"/>
          <w:szCs w:val="24"/>
        </w:rPr>
        <w:t>тосненской</w:t>
      </w:r>
      <w:proofErr w:type="spellEnd"/>
      <w:r w:rsidRPr="005743D7">
        <w:rPr>
          <w:b/>
          <w:sz w:val="24"/>
          <w:szCs w:val="24"/>
        </w:rPr>
        <w:t xml:space="preserve"> земле, участники антибольшевистского крестового похода</w:t>
      </w:r>
      <w:r w:rsidR="00C45F5B" w:rsidRPr="005743D7">
        <w:rPr>
          <w:b/>
          <w:sz w:val="24"/>
          <w:szCs w:val="24"/>
        </w:rPr>
        <w:t xml:space="preserve"> </w:t>
      </w:r>
      <w:r w:rsidRPr="005743D7">
        <w:rPr>
          <w:b/>
          <w:sz w:val="24"/>
          <w:szCs w:val="24"/>
        </w:rPr>
        <w:t>и испанские</w:t>
      </w:r>
      <w:r w:rsidR="00C45F5B" w:rsidRPr="005743D7">
        <w:rPr>
          <w:b/>
          <w:sz w:val="24"/>
          <w:szCs w:val="24"/>
        </w:rPr>
        <w:t xml:space="preserve"> (и фламандские) </w:t>
      </w:r>
      <w:r w:rsidRPr="005743D7">
        <w:rPr>
          <w:b/>
          <w:sz w:val="24"/>
          <w:szCs w:val="24"/>
        </w:rPr>
        <w:t>наемники нашли свой бесславный конец. Подтвердились пророческие слова Александра Невского, произнесенные им на берегах древней реки Ижоры ровно 7 веков назад, в 1240 г.:  “</w:t>
      </w:r>
      <w:r w:rsidRPr="005743D7">
        <w:rPr>
          <w:b/>
          <w:i/>
          <w:sz w:val="24"/>
          <w:szCs w:val="24"/>
        </w:rPr>
        <w:t xml:space="preserve">Кто к нам с мечом придёт, тот от меча и погибнет“! </w:t>
      </w:r>
    </w:p>
    <w:p w:rsidR="008B2C3C" w:rsidRPr="005743D7" w:rsidRDefault="00425361" w:rsidP="00425361">
      <w:pPr>
        <w:pStyle w:val="FootNote"/>
        <w:spacing w:line="360" w:lineRule="auto"/>
        <w:ind w:firstLine="708"/>
        <w:rPr>
          <w:b/>
          <w:sz w:val="24"/>
          <w:szCs w:val="24"/>
          <w:vertAlign w:val="superscript"/>
        </w:rPr>
      </w:pPr>
      <w:r w:rsidRPr="005743D7">
        <w:rPr>
          <w:sz w:val="24"/>
          <w:szCs w:val="24"/>
        </w:rPr>
        <w:t>Несмотря на ожесточенное сопротивление солдат из испанской дивизии и охранной дивизии СС, подразделения 55-й армии в первый день наступления сумели продвинуться на глубину вражеских позиций на 5 километров и овладеть Красным Бором.</w:t>
      </w:r>
    </w:p>
    <w:p w:rsidR="00214A29" w:rsidRPr="005743D7" w:rsidRDefault="008B2C3C" w:rsidP="008B2C3C">
      <w:pPr>
        <w:pStyle w:val="FootNote"/>
        <w:spacing w:line="360" w:lineRule="auto"/>
        <w:ind w:firstLine="708"/>
        <w:rPr>
          <w:sz w:val="24"/>
          <w:szCs w:val="24"/>
        </w:rPr>
      </w:pPr>
      <w:r w:rsidRPr="005743D7">
        <w:rPr>
          <w:sz w:val="24"/>
          <w:szCs w:val="24"/>
        </w:rPr>
        <w:t xml:space="preserve">Этот успех советского наступления </w:t>
      </w:r>
      <w:r w:rsidR="00B1495C" w:rsidRPr="005743D7">
        <w:rPr>
          <w:sz w:val="24"/>
          <w:szCs w:val="24"/>
        </w:rPr>
        <w:t xml:space="preserve">под </w:t>
      </w:r>
      <w:r w:rsidRPr="005743D7">
        <w:rPr>
          <w:sz w:val="24"/>
          <w:szCs w:val="24"/>
        </w:rPr>
        <w:t>Красн</w:t>
      </w:r>
      <w:r w:rsidR="00B1495C" w:rsidRPr="005743D7">
        <w:rPr>
          <w:sz w:val="24"/>
          <w:szCs w:val="24"/>
        </w:rPr>
        <w:t>ым</w:t>
      </w:r>
      <w:r w:rsidRPr="005743D7">
        <w:rPr>
          <w:sz w:val="24"/>
          <w:szCs w:val="24"/>
        </w:rPr>
        <w:t xml:space="preserve"> Бор</w:t>
      </w:r>
      <w:r w:rsidR="00B1495C" w:rsidRPr="005743D7">
        <w:rPr>
          <w:sz w:val="24"/>
          <w:szCs w:val="24"/>
        </w:rPr>
        <w:t xml:space="preserve">ом </w:t>
      </w:r>
      <w:r w:rsidRPr="005743D7">
        <w:rPr>
          <w:sz w:val="24"/>
          <w:szCs w:val="24"/>
        </w:rPr>
        <w:t>в направлении населенных пунктов</w:t>
      </w:r>
      <w:r w:rsidR="00B1495C" w:rsidRPr="005743D7">
        <w:rPr>
          <w:sz w:val="24"/>
          <w:szCs w:val="24"/>
        </w:rPr>
        <w:t xml:space="preserve"> </w:t>
      </w:r>
      <w:r w:rsidRPr="005743D7">
        <w:rPr>
          <w:sz w:val="24"/>
          <w:szCs w:val="24"/>
        </w:rPr>
        <w:t>Никольское</w:t>
      </w:r>
      <w:r w:rsidR="00B1495C" w:rsidRPr="005743D7">
        <w:rPr>
          <w:sz w:val="24"/>
          <w:szCs w:val="24"/>
        </w:rPr>
        <w:t xml:space="preserve"> -</w:t>
      </w:r>
      <w:r w:rsidRPr="005743D7">
        <w:rPr>
          <w:sz w:val="24"/>
          <w:szCs w:val="24"/>
        </w:rPr>
        <w:t xml:space="preserve"> Горы, обеспокоил командование группы армий “Север” и поэтому уже на второй день боев к месту боев была переброшена 212-я пехотная дивизия генерал-майора Реймана. Совместно с подразделениями 4-й охранной дивизии СС, 2-й мотопехотной бригады СС и “Фламандским легионом” она атаковала наступающие советские части.</w:t>
      </w:r>
    </w:p>
    <w:p w:rsidR="008B2C3C" w:rsidRPr="005743D7" w:rsidRDefault="008B2C3C" w:rsidP="00B1495C">
      <w:pPr>
        <w:pStyle w:val="FootNote"/>
        <w:spacing w:line="360" w:lineRule="auto"/>
        <w:ind w:firstLine="708"/>
        <w:rPr>
          <w:sz w:val="24"/>
          <w:szCs w:val="24"/>
        </w:rPr>
      </w:pPr>
      <w:r w:rsidRPr="005743D7">
        <w:rPr>
          <w:sz w:val="24"/>
          <w:szCs w:val="24"/>
        </w:rPr>
        <w:t>З</w:t>
      </w:r>
      <w:r w:rsidR="00597534" w:rsidRPr="005743D7">
        <w:rPr>
          <w:sz w:val="24"/>
          <w:szCs w:val="24"/>
        </w:rPr>
        <w:t xml:space="preserve">а Красным Бором </w:t>
      </w:r>
      <w:r w:rsidRPr="005743D7">
        <w:rPr>
          <w:sz w:val="24"/>
          <w:szCs w:val="24"/>
        </w:rPr>
        <w:t xml:space="preserve">советские </w:t>
      </w:r>
      <w:r w:rsidR="00597534" w:rsidRPr="005743D7">
        <w:rPr>
          <w:sz w:val="24"/>
          <w:szCs w:val="24"/>
        </w:rPr>
        <w:t>войска продвигались с большим трудом по болотистым лесам, все время натыкаясь на укрепленные инженерные сооружения. Наступление начало затухать</w:t>
      </w:r>
      <w:r w:rsidRPr="005743D7">
        <w:rPr>
          <w:sz w:val="24"/>
          <w:szCs w:val="24"/>
        </w:rPr>
        <w:t xml:space="preserve">. </w:t>
      </w:r>
      <w:r w:rsidR="00214A29" w:rsidRPr="005743D7">
        <w:rPr>
          <w:sz w:val="24"/>
          <w:szCs w:val="24"/>
        </w:rPr>
        <w:t xml:space="preserve">К 13 февраля сюда прибыли основные силы охранной дивизии СС ‘Полицай” и </w:t>
      </w:r>
      <w:r w:rsidR="00C45F5B" w:rsidRPr="005743D7">
        <w:rPr>
          <w:sz w:val="24"/>
          <w:szCs w:val="24"/>
        </w:rPr>
        <w:t xml:space="preserve">полк 215-й пехотной дивизии, </w:t>
      </w:r>
      <w:r w:rsidR="00214A29" w:rsidRPr="005743D7">
        <w:rPr>
          <w:sz w:val="24"/>
          <w:szCs w:val="24"/>
        </w:rPr>
        <w:t xml:space="preserve">переброшенный из-под </w:t>
      </w:r>
      <w:proofErr w:type="spellStart"/>
      <w:r w:rsidR="00214A29" w:rsidRPr="005743D7">
        <w:rPr>
          <w:sz w:val="24"/>
          <w:szCs w:val="24"/>
        </w:rPr>
        <w:t>Урицка</w:t>
      </w:r>
      <w:proofErr w:type="spellEnd"/>
      <w:r w:rsidR="00214A29" w:rsidRPr="005743D7">
        <w:rPr>
          <w:sz w:val="24"/>
          <w:szCs w:val="24"/>
        </w:rPr>
        <w:t xml:space="preserve">. </w:t>
      </w:r>
      <w:r w:rsidR="00C45F5B" w:rsidRPr="005743D7">
        <w:rPr>
          <w:sz w:val="24"/>
          <w:szCs w:val="24"/>
        </w:rPr>
        <w:t xml:space="preserve">Из района Чудово прибыли </w:t>
      </w:r>
      <w:r w:rsidR="00214A29" w:rsidRPr="005743D7">
        <w:rPr>
          <w:sz w:val="24"/>
          <w:szCs w:val="24"/>
        </w:rPr>
        <w:t xml:space="preserve">24-я пехотная дивизия и </w:t>
      </w:r>
      <w:r w:rsidR="00B1495C" w:rsidRPr="005743D7">
        <w:rPr>
          <w:sz w:val="24"/>
          <w:szCs w:val="24"/>
        </w:rPr>
        <w:t>один полк 212-й дивизии</w:t>
      </w:r>
      <w:r w:rsidR="00C45F5B" w:rsidRPr="005743D7">
        <w:rPr>
          <w:sz w:val="24"/>
          <w:szCs w:val="24"/>
        </w:rPr>
        <w:t>. О</w:t>
      </w:r>
      <w:r w:rsidR="00214A29" w:rsidRPr="005743D7">
        <w:rPr>
          <w:sz w:val="24"/>
          <w:szCs w:val="24"/>
        </w:rPr>
        <w:t xml:space="preserve">тдельные части 11-й, 21-й, 227-й пехотных дивизий были сняты </w:t>
      </w:r>
      <w:r w:rsidR="00C45F5B" w:rsidRPr="005743D7">
        <w:rPr>
          <w:sz w:val="24"/>
          <w:szCs w:val="24"/>
        </w:rPr>
        <w:t xml:space="preserve">с </w:t>
      </w:r>
      <w:proofErr w:type="spellStart"/>
      <w:r w:rsidR="00214A29" w:rsidRPr="005743D7">
        <w:rPr>
          <w:sz w:val="24"/>
          <w:szCs w:val="24"/>
        </w:rPr>
        <w:t>синявинских</w:t>
      </w:r>
      <w:proofErr w:type="spellEnd"/>
      <w:r w:rsidR="00214A29" w:rsidRPr="005743D7">
        <w:rPr>
          <w:sz w:val="24"/>
          <w:szCs w:val="24"/>
        </w:rPr>
        <w:t xml:space="preserve"> позиций.</w:t>
      </w:r>
      <w:r w:rsidR="00C45F5B" w:rsidRPr="005743D7">
        <w:rPr>
          <w:sz w:val="24"/>
          <w:szCs w:val="24"/>
          <w:vertAlign w:val="superscript"/>
        </w:rPr>
        <w:t>13</w:t>
      </w:r>
      <w:proofErr w:type="gramStart"/>
      <w:r w:rsidRPr="005743D7">
        <w:rPr>
          <w:sz w:val="24"/>
          <w:szCs w:val="24"/>
          <w:vertAlign w:val="superscript"/>
        </w:rPr>
        <w:t xml:space="preserve"> </w:t>
      </w:r>
      <w:r w:rsidRPr="005743D7">
        <w:rPr>
          <w:sz w:val="24"/>
          <w:szCs w:val="24"/>
        </w:rPr>
        <w:t>В</w:t>
      </w:r>
      <w:proofErr w:type="gramEnd"/>
      <w:r w:rsidRPr="005743D7">
        <w:rPr>
          <w:sz w:val="24"/>
          <w:szCs w:val="24"/>
        </w:rPr>
        <w:t xml:space="preserve"> связи</w:t>
      </w:r>
      <w:r w:rsidR="00C45F5B" w:rsidRPr="005743D7">
        <w:rPr>
          <w:sz w:val="24"/>
          <w:szCs w:val="24"/>
        </w:rPr>
        <w:t xml:space="preserve"> с серьёзным </w:t>
      </w:r>
      <w:r w:rsidRPr="005743D7">
        <w:rPr>
          <w:sz w:val="24"/>
          <w:szCs w:val="24"/>
        </w:rPr>
        <w:t>усилением группировки немецких</w:t>
      </w:r>
      <w:r w:rsidR="00B1495C" w:rsidRPr="005743D7">
        <w:rPr>
          <w:sz w:val="24"/>
          <w:szCs w:val="24"/>
        </w:rPr>
        <w:t xml:space="preserve"> </w:t>
      </w:r>
      <w:r w:rsidRPr="005743D7">
        <w:rPr>
          <w:sz w:val="24"/>
          <w:szCs w:val="24"/>
        </w:rPr>
        <w:t>войск</w:t>
      </w:r>
      <w:r w:rsidR="00B1495C" w:rsidRPr="005743D7">
        <w:rPr>
          <w:sz w:val="24"/>
          <w:szCs w:val="24"/>
        </w:rPr>
        <w:t xml:space="preserve">, противостоявших 55-й армии, </w:t>
      </w:r>
      <w:r w:rsidRPr="005743D7">
        <w:rPr>
          <w:sz w:val="24"/>
          <w:szCs w:val="24"/>
        </w:rPr>
        <w:t xml:space="preserve">за счет переброски сил с других направлений, попытки дальнейшего наступления в полосе 55-й армии </w:t>
      </w:r>
      <w:proofErr w:type="spellStart"/>
      <w:r w:rsidRPr="005743D7">
        <w:rPr>
          <w:sz w:val="24"/>
          <w:szCs w:val="24"/>
        </w:rPr>
        <w:t>Ленфронта</w:t>
      </w:r>
      <w:proofErr w:type="spellEnd"/>
      <w:r w:rsidRPr="005743D7">
        <w:rPr>
          <w:sz w:val="24"/>
          <w:szCs w:val="24"/>
        </w:rPr>
        <w:t xml:space="preserve"> </w:t>
      </w:r>
      <w:r w:rsidR="00B1495C" w:rsidRPr="005743D7">
        <w:rPr>
          <w:sz w:val="24"/>
          <w:szCs w:val="24"/>
        </w:rPr>
        <w:t>не увенчались успехом. К</w:t>
      </w:r>
      <w:r w:rsidRPr="005743D7">
        <w:rPr>
          <w:sz w:val="24"/>
          <w:szCs w:val="24"/>
        </w:rPr>
        <w:t xml:space="preserve"> концу </w:t>
      </w:r>
      <w:r w:rsidRPr="005743D7">
        <w:rPr>
          <w:sz w:val="24"/>
          <w:szCs w:val="24"/>
        </w:rPr>
        <w:lastRenderedPageBreak/>
        <w:t xml:space="preserve">февраля </w:t>
      </w:r>
      <w:r w:rsidR="00B1495C" w:rsidRPr="005743D7">
        <w:rPr>
          <w:sz w:val="24"/>
          <w:szCs w:val="24"/>
        </w:rPr>
        <w:t xml:space="preserve">1943 г. </w:t>
      </w:r>
      <w:r w:rsidRPr="005743D7">
        <w:rPr>
          <w:sz w:val="24"/>
          <w:szCs w:val="24"/>
        </w:rPr>
        <w:t>войскам 55-й армии удалось расширить прорыв до 14 км по фронту и 5 км - в глубину.</w:t>
      </w:r>
      <w:r w:rsidR="00B1495C" w:rsidRPr="005743D7">
        <w:rPr>
          <w:sz w:val="24"/>
          <w:szCs w:val="24"/>
        </w:rPr>
        <w:t xml:space="preserve"> Вскоре наступление на этом направление совсем остановились.</w:t>
      </w:r>
    </w:p>
    <w:p w:rsidR="00455099" w:rsidRPr="005743D7" w:rsidRDefault="00860FD8" w:rsidP="00455099">
      <w:pPr>
        <w:spacing w:after="0" w:line="360" w:lineRule="auto"/>
        <w:ind w:firstLine="708"/>
        <w:jc w:val="both"/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Бои за </w:t>
      </w:r>
      <w:proofErr w:type="spellStart"/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Макарьевскую</w:t>
      </w:r>
      <w:proofErr w:type="spellEnd"/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Пустынь и </w:t>
      </w:r>
      <w:proofErr w:type="spellStart"/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Смердыню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.  </w:t>
      </w:r>
      <w:r w:rsidR="00455099" w:rsidRPr="005743D7">
        <w:rPr>
          <w:rFonts w:ascii="Times New Roman" w:hAnsi="Times New Roman" w:cs="Times New Roman"/>
          <w:sz w:val="24"/>
          <w:szCs w:val="24"/>
        </w:rPr>
        <w:t>Мало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успешно развивалось наступление 54-й армии </w:t>
      </w:r>
      <w:proofErr w:type="spellStart"/>
      <w:r w:rsidR="00C84B1A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C84B1A" w:rsidRPr="005743D7">
        <w:rPr>
          <w:rFonts w:ascii="Times New Roman" w:hAnsi="Times New Roman" w:cs="Times New Roman"/>
          <w:sz w:val="24"/>
          <w:szCs w:val="24"/>
        </w:rPr>
        <w:t xml:space="preserve"> фронта</w:t>
      </w:r>
      <w:r w:rsidR="002870F9" w:rsidRPr="005743D7">
        <w:rPr>
          <w:rFonts w:ascii="Times New Roman" w:hAnsi="Times New Roman" w:cs="Times New Roman"/>
          <w:sz w:val="24"/>
          <w:szCs w:val="24"/>
        </w:rPr>
        <w:t xml:space="preserve"> в 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49433F" w:rsidRPr="005743D7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="00C84B1A" w:rsidRPr="005743D7">
        <w:rPr>
          <w:rFonts w:ascii="Times New Roman" w:hAnsi="Times New Roman" w:cs="Times New Roman"/>
          <w:sz w:val="24"/>
          <w:szCs w:val="24"/>
        </w:rPr>
        <w:t>Макарьевск</w:t>
      </w:r>
      <w:r w:rsidR="0049433F" w:rsidRPr="005743D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84B1A" w:rsidRPr="005743D7">
        <w:rPr>
          <w:rFonts w:ascii="Times New Roman" w:hAnsi="Times New Roman" w:cs="Times New Roman"/>
          <w:sz w:val="24"/>
          <w:szCs w:val="24"/>
        </w:rPr>
        <w:t xml:space="preserve"> Пустын</w:t>
      </w:r>
      <w:r w:rsidR="0049433F" w:rsidRPr="005743D7">
        <w:rPr>
          <w:rFonts w:ascii="Times New Roman" w:hAnsi="Times New Roman" w:cs="Times New Roman"/>
          <w:sz w:val="24"/>
          <w:szCs w:val="24"/>
        </w:rPr>
        <w:t>ь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4B1A" w:rsidRPr="005743D7">
        <w:rPr>
          <w:rFonts w:ascii="Times New Roman" w:hAnsi="Times New Roman" w:cs="Times New Roman"/>
          <w:sz w:val="24"/>
          <w:szCs w:val="24"/>
        </w:rPr>
        <w:t>Смердын</w:t>
      </w:r>
      <w:r w:rsidR="0049433F" w:rsidRPr="005743D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84B1A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455099" w:rsidRPr="005743D7">
        <w:rPr>
          <w:rFonts w:ascii="Times New Roman" w:hAnsi="Times New Roman" w:cs="Times New Roman"/>
          <w:sz w:val="24"/>
          <w:szCs w:val="24"/>
        </w:rPr>
        <w:t>Несмотря на д</w:t>
      </w:r>
      <w:r w:rsidR="0049433F" w:rsidRPr="005743D7">
        <w:rPr>
          <w:rFonts w:ascii="Times New Roman" w:hAnsi="Times New Roman" w:cs="Times New Roman"/>
          <w:sz w:val="24"/>
          <w:szCs w:val="24"/>
        </w:rPr>
        <w:t>ливш</w:t>
      </w:r>
      <w:r w:rsidR="00B1495C" w:rsidRPr="005743D7">
        <w:rPr>
          <w:rFonts w:ascii="Times New Roman" w:hAnsi="Times New Roman" w:cs="Times New Roman"/>
          <w:sz w:val="24"/>
          <w:szCs w:val="24"/>
        </w:rPr>
        <w:t xml:space="preserve">ийся </w:t>
      </w:r>
      <w:r w:rsidR="0049433F" w:rsidRPr="005743D7">
        <w:rPr>
          <w:rFonts w:ascii="Times New Roman" w:hAnsi="Times New Roman" w:cs="Times New Roman"/>
          <w:sz w:val="24"/>
          <w:szCs w:val="24"/>
        </w:rPr>
        <w:t>пол</w:t>
      </w:r>
      <w:r w:rsidR="00455099" w:rsidRPr="005743D7">
        <w:rPr>
          <w:rFonts w:ascii="Times New Roman" w:hAnsi="Times New Roman" w:cs="Times New Roman"/>
          <w:sz w:val="24"/>
          <w:szCs w:val="24"/>
        </w:rPr>
        <w:t>тора часа</w:t>
      </w:r>
      <w:r w:rsidR="0049433F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C84B1A" w:rsidRPr="005743D7">
        <w:rPr>
          <w:rFonts w:ascii="Times New Roman" w:hAnsi="Times New Roman" w:cs="Times New Roman"/>
          <w:sz w:val="24"/>
          <w:szCs w:val="24"/>
        </w:rPr>
        <w:t>а</w:t>
      </w:r>
      <w:r w:rsidR="00455099" w:rsidRPr="005743D7">
        <w:rPr>
          <w:rFonts w:ascii="Times New Roman" w:hAnsi="Times New Roman" w:cs="Times New Roman"/>
          <w:sz w:val="24"/>
          <w:szCs w:val="24"/>
        </w:rPr>
        <w:t xml:space="preserve">ртобстрел, </w:t>
      </w:r>
      <w:r w:rsidR="002870F9" w:rsidRPr="005743D7">
        <w:rPr>
          <w:rFonts w:ascii="Times New Roman" w:hAnsi="Times New Roman" w:cs="Times New Roman"/>
          <w:sz w:val="24"/>
          <w:szCs w:val="24"/>
        </w:rPr>
        <w:t>нем</w:t>
      </w:r>
      <w:r w:rsidR="00455099" w:rsidRPr="005743D7">
        <w:rPr>
          <w:rFonts w:ascii="Times New Roman" w:hAnsi="Times New Roman" w:cs="Times New Roman"/>
          <w:sz w:val="24"/>
          <w:szCs w:val="24"/>
        </w:rPr>
        <w:t xml:space="preserve">ецкая оборона </w:t>
      </w:r>
      <w:r w:rsidR="002870F9" w:rsidRPr="005743D7">
        <w:rPr>
          <w:rFonts w:ascii="Times New Roman" w:hAnsi="Times New Roman" w:cs="Times New Roman"/>
          <w:sz w:val="24"/>
          <w:szCs w:val="24"/>
        </w:rPr>
        <w:t>оказалась живучей</w:t>
      </w:r>
      <w:r w:rsidR="00455099" w:rsidRPr="005743D7">
        <w:rPr>
          <w:rFonts w:ascii="Times New Roman" w:hAnsi="Times New Roman" w:cs="Times New Roman"/>
          <w:sz w:val="24"/>
          <w:szCs w:val="24"/>
        </w:rPr>
        <w:t xml:space="preserve">. Немцы 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открыли </w:t>
      </w:r>
      <w:r w:rsidR="00A6561F" w:rsidRPr="005743D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870F9" w:rsidRPr="005743D7">
        <w:rPr>
          <w:rFonts w:ascii="Times New Roman" w:hAnsi="Times New Roman" w:cs="Times New Roman"/>
          <w:sz w:val="24"/>
          <w:szCs w:val="24"/>
        </w:rPr>
        <w:t xml:space="preserve">сильный 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ответный огонь, что </w:t>
      </w:r>
      <w:r w:rsidR="002870F9" w:rsidRPr="005743D7">
        <w:rPr>
          <w:rFonts w:ascii="Times New Roman" w:hAnsi="Times New Roman" w:cs="Times New Roman"/>
          <w:sz w:val="24"/>
          <w:szCs w:val="24"/>
        </w:rPr>
        <w:t xml:space="preserve">подразделения армии, в первый день наступления 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не </w:t>
      </w:r>
      <w:r w:rsidR="002870F9" w:rsidRPr="005743D7">
        <w:rPr>
          <w:rFonts w:ascii="Times New Roman" w:hAnsi="Times New Roman" w:cs="Times New Roman"/>
          <w:sz w:val="24"/>
          <w:szCs w:val="24"/>
        </w:rPr>
        <w:t>с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могли </w:t>
      </w:r>
      <w:r w:rsidR="00455099" w:rsidRPr="005743D7">
        <w:rPr>
          <w:rFonts w:ascii="Times New Roman" w:hAnsi="Times New Roman" w:cs="Times New Roman"/>
          <w:sz w:val="24"/>
          <w:szCs w:val="24"/>
        </w:rPr>
        <w:t>атаковать немецкие позиции.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 </w:t>
      </w:r>
      <w:r w:rsidR="00455099" w:rsidRPr="005743D7">
        <w:rPr>
          <w:rFonts w:ascii="Times New Roman" w:hAnsi="Times New Roman" w:cs="Times New Roman"/>
          <w:sz w:val="24"/>
          <w:szCs w:val="24"/>
        </w:rPr>
        <w:t>Н</w:t>
      </w:r>
      <w:r w:rsidR="00C84B1A" w:rsidRPr="005743D7">
        <w:rPr>
          <w:rFonts w:ascii="Times New Roman" w:hAnsi="Times New Roman" w:cs="Times New Roman"/>
          <w:sz w:val="24"/>
          <w:szCs w:val="24"/>
        </w:rPr>
        <w:t>а второй день</w:t>
      </w:r>
      <w:r w:rsidR="00B1495C" w:rsidRPr="005743D7">
        <w:rPr>
          <w:rFonts w:ascii="Times New Roman" w:hAnsi="Times New Roman" w:cs="Times New Roman"/>
          <w:sz w:val="24"/>
          <w:szCs w:val="24"/>
        </w:rPr>
        <w:t xml:space="preserve"> наступления</w:t>
      </w:r>
      <w:r w:rsidR="009643C9" w:rsidRPr="005743D7">
        <w:rPr>
          <w:rFonts w:ascii="Times New Roman" w:hAnsi="Times New Roman" w:cs="Times New Roman"/>
          <w:sz w:val="24"/>
          <w:szCs w:val="24"/>
        </w:rPr>
        <w:t>,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после повторно</w:t>
      </w:r>
      <w:r w:rsidR="00C66C89" w:rsidRPr="005743D7">
        <w:rPr>
          <w:rFonts w:ascii="Times New Roman" w:hAnsi="Times New Roman" w:cs="Times New Roman"/>
          <w:sz w:val="24"/>
          <w:szCs w:val="24"/>
        </w:rPr>
        <w:t xml:space="preserve">го </w:t>
      </w:r>
      <w:r w:rsidR="00C84B1A" w:rsidRPr="005743D7">
        <w:rPr>
          <w:rFonts w:ascii="Times New Roman" w:hAnsi="Times New Roman" w:cs="Times New Roman"/>
          <w:sz w:val="24"/>
          <w:szCs w:val="24"/>
        </w:rPr>
        <w:t>артиллерийско</w:t>
      </w:r>
      <w:r w:rsidR="00C66C89" w:rsidRPr="005743D7">
        <w:rPr>
          <w:rFonts w:ascii="Times New Roman" w:hAnsi="Times New Roman" w:cs="Times New Roman"/>
          <w:sz w:val="24"/>
          <w:szCs w:val="24"/>
        </w:rPr>
        <w:t xml:space="preserve">го и </w:t>
      </w:r>
      <w:r w:rsidR="00C84B1A" w:rsidRPr="005743D7">
        <w:rPr>
          <w:rFonts w:ascii="Times New Roman" w:hAnsi="Times New Roman" w:cs="Times New Roman"/>
          <w:sz w:val="24"/>
          <w:szCs w:val="24"/>
        </w:rPr>
        <w:t>авиационно</w:t>
      </w:r>
      <w:r w:rsidR="00C66C89" w:rsidRPr="005743D7">
        <w:rPr>
          <w:rFonts w:ascii="Times New Roman" w:hAnsi="Times New Roman" w:cs="Times New Roman"/>
          <w:sz w:val="24"/>
          <w:szCs w:val="24"/>
        </w:rPr>
        <w:t>го налета</w:t>
      </w:r>
      <w:r w:rsidR="009643C9" w:rsidRPr="005743D7">
        <w:rPr>
          <w:rFonts w:ascii="Times New Roman" w:hAnsi="Times New Roman" w:cs="Times New Roman"/>
          <w:sz w:val="24"/>
          <w:szCs w:val="24"/>
        </w:rPr>
        <w:t>,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9643C9" w:rsidRPr="005743D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1495C" w:rsidRPr="005743D7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="00C84B1A" w:rsidRPr="005743D7">
        <w:rPr>
          <w:rFonts w:ascii="Times New Roman" w:hAnsi="Times New Roman" w:cs="Times New Roman"/>
          <w:sz w:val="24"/>
          <w:szCs w:val="24"/>
        </w:rPr>
        <w:t>198-</w:t>
      </w:r>
      <w:r w:rsidR="009643C9" w:rsidRPr="005743D7">
        <w:rPr>
          <w:rFonts w:ascii="Times New Roman" w:hAnsi="Times New Roman" w:cs="Times New Roman"/>
          <w:sz w:val="24"/>
          <w:szCs w:val="24"/>
        </w:rPr>
        <w:t>й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и 311-</w:t>
      </w:r>
      <w:r w:rsidR="009643C9" w:rsidRPr="005743D7">
        <w:rPr>
          <w:rFonts w:ascii="Times New Roman" w:hAnsi="Times New Roman" w:cs="Times New Roman"/>
          <w:sz w:val="24"/>
          <w:szCs w:val="24"/>
        </w:rPr>
        <w:t>й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стрелковы</w:t>
      </w:r>
      <w:r w:rsidR="009643C9" w:rsidRPr="005743D7">
        <w:rPr>
          <w:rFonts w:ascii="Times New Roman" w:hAnsi="Times New Roman" w:cs="Times New Roman"/>
          <w:sz w:val="24"/>
          <w:szCs w:val="24"/>
        </w:rPr>
        <w:t>х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дивизи</w:t>
      </w:r>
      <w:r w:rsidR="009643C9" w:rsidRPr="005743D7">
        <w:rPr>
          <w:rFonts w:ascii="Times New Roman" w:hAnsi="Times New Roman" w:cs="Times New Roman"/>
          <w:sz w:val="24"/>
          <w:szCs w:val="24"/>
        </w:rPr>
        <w:t>й, поддержанны</w:t>
      </w:r>
      <w:r w:rsidR="00455099" w:rsidRPr="005743D7">
        <w:rPr>
          <w:rFonts w:ascii="Times New Roman" w:hAnsi="Times New Roman" w:cs="Times New Roman"/>
          <w:sz w:val="24"/>
          <w:szCs w:val="24"/>
        </w:rPr>
        <w:t>е</w:t>
      </w:r>
      <w:r w:rsidR="009643C9" w:rsidRPr="005743D7">
        <w:rPr>
          <w:rFonts w:ascii="Times New Roman" w:hAnsi="Times New Roman" w:cs="Times New Roman"/>
          <w:sz w:val="24"/>
          <w:szCs w:val="24"/>
        </w:rPr>
        <w:t xml:space="preserve"> танками из </w:t>
      </w:r>
      <w:r w:rsidR="00C84B1A" w:rsidRPr="005743D7">
        <w:rPr>
          <w:rFonts w:ascii="Times New Roman" w:hAnsi="Times New Roman" w:cs="Times New Roman"/>
          <w:sz w:val="24"/>
          <w:szCs w:val="24"/>
        </w:rPr>
        <w:t>124-й танковой бригадой</w:t>
      </w:r>
      <w:r w:rsidR="00B1495C" w:rsidRPr="005743D7">
        <w:rPr>
          <w:rFonts w:ascii="Times New Roman" w:hAnsi="Times New Roman" w:cs="Times New Roman"/>
          <w:sz w:val="24"/>
          <w:szCs w:val="24"/>
        </w:rPr>
        <w:t>,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455099" w:rsidRPr="005743D7">
        <w:rPr>
          <w:rFonts w:ascii="Times New Roman" w:hAnsi="Times New Roman" w:cs="Times New Roman"/>
          <w:sz w:val="24"/>
          <w:szCs w:val="24"/>
        </w:rPr>
        <w:t>пошли в атаку на немецкие укрепленные позиции.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B1495C" w:rsidRPr="005743D7">
        <w:rPr>
          <w:rFonts w:ascii="Times New Roman" w:hAnsi="Times New Roman" w:cs="Times New Roman"/>
          <w:sz w:val="24"/>
          <w:szCs w:val="24"/>
        </w:rPr>
        <w:t>У</w:t>
      </w:r>
      <w:r w:rsidR="00455099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C84B1A" w:rsidRPr="005743D7">
        <w:rPr>
          <w:rFonts w:ascii="Times New Roman" w:hAnsi="Times New Roman" w:cs="Times New Roman"/>
          <w:sz w:val="24"/>
          <w:szCs w:val="24"/>
        </w:rPr>
        <w:t>передне</w:t>
      </w:r>
      <w:r w:rsidR="00455099" w:rsidRPr="005743D7">
        <w:rPr>
          <w:rFonts w:ascii="Times New Roman" w:hAnsi="Times New Roman" w:cs="Times New Roman"/>
          <w:sz w:val="24"/>
          <w:szCs w:val="24"/>
        </w:rPr>
        <w:t xml:space="preserve">го </w:t>
      </w:r>
      <w:r w:rsidR="00C84B1A" w:rsidRPr="005743D7">
        <w:rPr>
          <w:rFonts w:ascii="Times New Roman" w:hAnsi="Times New Roman" w:cs="Times New Roman"/>
          <w:sz w:val="24"/>
          <w:szCs w:val="24"/>
        </w:rPr>
        <w:t>кра</w:t>
      </w:r>
      <w:r w:rsidR="00455099" w:rsidRPr="005743D7">
        <w:rPr>
          <w:rFonts w:ascii="Times New Roman" w:hAnsi="Times New Roman" w:cs="Times New Roman"/>
          <w:sz w:val="24"/>
          <w:szCs w:val="24"/>
        </w:rPr>
        <w:t>я</w:t>
      </w:r>
      <w:r w:rsidR="00C84B1A" w:rsidRPr="005743D7">
        <w:rPr>
          <w:rFonts w:ascii="Times New Roman" w:hAnsi="Times New Roman" w:cs="Times New Roman"/>
          <w:sz w:val="24"/>
          <w:szCs w:val="24"/>
        </w:rPr>
        <w:t xml:space="preserve"> обороны</w:t>
      </w:r>
      <w:r w:rsidR="00A6561F" w:rsidRPr="005743D7">
        <w:rPr>
          <w:rFonts w:ascii="Times New Roman" w:hAnsi="Times New Roman" w:cs="Times New Roman"/>
          <w:sz w:val="24"/>
          <w:szCs w:val="24"/>
        </w:rPr>
        <w:t xml:space="preserve"> противника</w:t>
      </w:r>
      <w:r w:rsidR="00455099" w:rsidRPr="005743D7">
        <w:rPr>
          <w:rFonts w:ascii="Times New Roman" w:hAnsi="Times New Roman" w:cs="Times New Roman"/>
          <w:sz w:val="24"/>
          <w:szCs w:val="24"/>
        </w:rPr>
        <w:t xml:space="preserve"> они </w:t>
      </w:r>
      <w:r w:rsidR="00C66C89" w:rsidRPr="005743D7">
        <w:rPr>
          <w:rFonts w:ascii="Times New Roman" w:hAnsi="Times New Roman" w:cs="Times New Roman"/>
          <w:sz w:val="24"/>
          <w:szCs w:val="24"/>
        </w:rPr>
        <w:t>наткнулись на</w:t>
      </w:r>
      <w:r w:rsidR="00A6561F" w:rsidRPr="005743D7">
        <w:rPr>
          <w:rFonts w:ascii="Times New Roman" w:hAnsi="Times New Roman" w:cs="Times New Roman"/>
          <w:sz w:val="24"/>
          <w:szCs w:val="24"/>
        </w:rPr>
        <w:t xml:space="preserve"> двухметровый бревенчатый забор, состоявший из двух стен, заполненных землей. Чтобы сделать проходы в этом сооружении, пришлось пустить в дело орудия и саперов</w:t>
      </w:r>
      <w:r w:rsidR="00A6561F" w:rsidRPr="005743D7">
        <w:t>.</w:t>
      </w:r>
    </w:p>
    <w:p w:rsidR="00455099" w:rsidRPr="005743D7" w:rsidRDefault="00455099" w:rsidP="00455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Прорвав передний край противника между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Макарьевской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Пустынью и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Смердыней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, </w:t>
      </w:r>
      <w:r w:rsidR="00214A29" w:rsidRPr="005743D7">
        <w:rPr>
          <w:rFonts w:ascii="Times New Roman" w:hAnsi="Times New Roman" w:cs="Times New Roman"/>
          <w:sz w:val="24"/>
          <w:szCs w:val="24"/>
        </w:rPr>
        <w:t>части 54 –й армии</w:t>
      </w:r>
      <w:r w:rsidRPr="005743D7">
        <w:rPr>
          <w:rFonts w:ascii="Times New Roman" w:hAnsi="Times New Roman" w:cs="Times New Roman"/>
          <w:sz w:val="24"/>
          <w:szCs w:val="24"/>
        </w:rPr>
        <w:t xml:space="preserve"> обнаружили </w:t>
      </w:r>
      <w:r w:rsidR="00B1495C" w:rsidRPr="005743D7">
        <w:rPr>
          <w:rFonts w:ascii="Times New Roman" w:hAnsi="Times New Roman" w:cs="Times New Roman"/>
          <w:sz w:val="24"/>
          <w:szCs w:val="24"/>
        </w:rPr>
        <w:t xml:space="preserve">укрепленную </w:t>
      </w:r>
      <w:r w:rsidRPr="005743D7">
        <w:rPr>
          <w:rFonts w:ascii="Times New Roman" w:hAnsi="Times New Roman" w:cs="Times New Roman"/>
          <w:sz w:val="24"/>
          <w:szCs w:val="24"/>
        </w:rPr>
        <w:t xml:space="preserve">оборонительную полосу, насыщенную инженерными сооружениями и оборудованную многочисленными огневыми точками. Так, на участке вклинивания в немецкую оборону размерами: 2 км по фронту и 2 км в глубину, </w:t>
      </w:r>
      <w:r w:rsidR="00214A29" w:rsidRPr="005743D7">
        <w:rPr>
          <w:rFonts w:ascii="Times New Roman" w:hAnsi="Times New Roman" w:cs="Times New Roman"/>
          <w:sz w:val="24"/>
          <w:szCs w:val="24"/>
        </w:rPr>
        <w:t xml:space="preserve">насчитывалось </w:t>
      </w:r>
      <w:r w:rsidRPr="005743D7">
        <w:rPr>
          <w:rFonts w:ascii="Times New Roman" w:hAnsi="Times New Roman" w:cs="Times New Roman"/>
          <w:sz w:val="24"/>
          <w:szCs w:val="24"/>
        </w:rPr>
        <w:t xml:space="preserve">до 100 различных инженерных сооружений противника, которые остались целыми после артналетов. Недостаточность артиллерийского обеспечения </w:t>
      </w:r>
      <w:r w:rsidR="00B1495C" w:rsidRPr="005743D7">
        <w:rPr>
          <w:rFonts w:ascii="Times New Roman" w:hAnsi="Times New Roman" w:cs="Times New Roman"/>
          <w:sz w:val="24"/>
          <w:szCs w:val="24"/>
        </w:rPr>
        <w:t xml:space="preserve">пехота не могла компенсировать </w:t>
      </w:r>
      <w:r w:rsidRPr="005743D7">
        <w:rPr>
          <w:rFonts w:ascii="Times New Roman" w:hAnsi="Times New Roman" w:cs="Times New Roman"/>
          <w:sz w:val="24"/>
          <w:szCs w:val="24"/>
        </w:rPr>
        <w:t xml:space="preserve">даже </w:t>
      </w:r>
      <w:r w:rsidR="00B1495C" w:rsidRPr="005743D7">
        <w:rPr>
          <w:rFonts w:ascii="Times New Roman" w:hAnsi="Times New Roman" w:cs="Times New Roman"/>
          <w:sz w:val="24"/>
          <w:szCs w:val="24"/>
        </w:rPr>
        <w:t xml:space="preserve">своими </w:t>
      </w:r>
      <w:r w:rsidRPr="005743D7">
        <w:rPr>
          <w:rFonts w:ascii="Times New Roman" w:hAnsi="Times New Roman" w:cs="Times New Roman"/>
          <w:sz w:val="24"/>
          <w:szCs w:val="24"/>
        </w:rPr>
        <w:t>решительными действиями. Условия лесисто-болотистой местности затрудняли маневр, поэтому стрелковым соединениям приходилось вести лишь фронтальные атаки.</w:t>
      </w:r>
    </w:p>
    <w:p w:rsidR="00A6561F" w:rsidRPr="005743D7" w:rsidRDefault="00A6561F" w:rsidP="00A6561F">
      <w:pPr>
        <w:pStyle w:val="FootNote"/>
        <w:spacing w:line="360" w:lineRule="auto"/>
        <w:ind w:firstLine="708"/>
        <w:rPr>
          <w:i/>
          <w:vertAlign w:val="superscript"/>
        </w:rPr>
      </w:pPr>
      <w:r w:rsidRPr="005743D7">
        <w:rPr>
          <w:sz w:val="24"/>
          <w:szCs w:val="24"/>
        </w:rPr>
        <w:t xml:space="preserve">Батальон 1240-го полка 372-й стрелковой дивизии </w:t>
      </w:r>
      <w:r w:rsidR="00C66C89" w:rsidRPr="005743D7">
        <w:rPr>
          <w:sz w:val="24"/>
          <w:szCs w:val="24"/>
        </w:rPr>
        <w:t xml:space="preserve">сумел </w:t>
      </w:r>
      <w:r w:rsidRPr="005743D7">
        <w:rPr>
          <w:sz w:val="24"/>
          <w:szCs w:val="24"/>
        </w:rPr>
        <w:t>вы</w:t>
      </w:r>
      <w:r w:rsidR="00C66C89" w:rsidRPr="005743D7">
        <w:rPr>
          <w:sz w:val="24"/>
          <w:szCs w:val="24"/>
        </w:rPr>
        <w:t xml:space="preserve">йти </w:t>
      </w:r>
      <w:r w:rsidRPr="005743D7">
        <w:rPr>
          <w:sz w:val="24"/>
          <w:szCs w:val="24"/>
        </w:rPr>
        <w:t xml:space="preserve">на западный берег реки </w:t>
      </w:r>
      <w:proofErr w:type="spellStart"/>
      <w:r w:rsidRPr="005743D7">
        <w:rPr>
          <w:sz w:val="24"/>
          <w:szCs w:val="24"/>
        </w:rPr>
        <w:t>Лезины</w:t>
      </w:r>
      <w:proofErr w:type="spellEnd"/>
      <w:r w:rsidRPr="005743D7">
        <w:rPr>
          <w:sz w:val="24"/>
          <w:szCs w:val="24"/>
        </w:rPr>
        <w:t xml:space="preserve">. Противник контратаковал открытый фланг полка, вражеские танки вышли в его тыл. В ожесточенном бою эта контратака была отбита, а полк занял населенный пункт </w:t>
      </w:r>
      <w:proofErr w:type="spellStart"/>
      <w:r w:rsidRPr="005743D7">
        <w:rPr>
          <w:sz w:val="24"/>
          <w:szCs w:val="24"/>
        </w:rPr>
        <w:t>Лезину</w:t>
      </w:r>
      <w:proofErr w:type="spellEnd"/>
      <w:r w:rsidRPr="005743D7">
        <w:rPr>
          <w:sz w:val="24"/>
          <w:szCs w:val="24"/>
        </w:rPr>
        <w:t xml:space="preserve">. В ту же ночь противник яростными контратаками решил вернуть оставленный рубеж. На левом фланге батальона ему удалось вклиниться в расположение полка. Путь </w:t>
      </w:r>
      <w:r w:rsidR="009643C9" w:rsidRPr="005743D7">
        <w:rPr>
          <w:sz w:val="24"/>
          <w:szCs w:val="24"/>
        </w:rPr>
        <w:t>им</w:t>
      </w:r>
      <w:r w:rsidRPr="005743D7">
        <w:rPr>
          <w:sz w:val="24"/>
          <w:szCs w:val="24"/>
        </w:rPr>
        <w:t xml:space="preserve"> преградили десять бойцов во главе с заместителем командира батальона по политчасти капитаном Ф. Т. Озеровым. Бой горстки храбрецов с ротой немцев продолжался до рассвета, когда к ним на выручку пришли бойцы старшего лейтенанта Никонова. Все — живые и мертвые — за этот бой были представлены к правительственным наградам. Капитан Ф. Т. Озеров первым в дивизии был награжден орденом Александра Невского</w:t>
      </w:r>
      <w:r w:rsidR="00C45F5B" w:rsidRPr="005743D7">
        <w:rPr>
          <w:sz w:val="24"/>
          <w:szCs w:val="24"/>
        </w:rPr>
        <w:t>.</w:t>
      </w:r>
      <w:r w:rsidR="009643C9" w:rsidRPr="005743D7">
        <w:rPr>
          <w:sz w:val="24"/>
          <w:szCs w:val="24"/>
          <w:vertAlign w:val="superscript"/>
        </w:rPr>
        <w:t>1</w:t>
      </w:r>
      <w:r w:rsidR="00D05013" w:rsidRPr="005743D7">
        <w:rPr>
          <w:sz w:val="24"/>
          <w:szCs w:val="24"/>
          <w:vertAlign w:val="superscript"/>
        </w:rPr>
        <w:t>4</w:t>
      </w:r>
    </w:p>
    <w:p w:rsidR="00214A29" w:rsidRPr="005743D7" w:rsidRDefault="00E349BD" w:rsidP="00D05013">
      <w:pPr>
        <w:spacing w:after="0" w:line="360" w:lineRule="auto"/>
        <w:ind w:firstLine="708"/>
        <w:jc w:val="both"/>
        <w:rPr>
          <w:sz w:val="24"/>
          <w:szCs w:val="24"/>
          <w:vertAlign w:val="superscript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В последующие дни усилия ударной группы были направлены на развитие успеха </w:t>
      </w:r>
      <w:r w:rsidR="00C7163B" w:rsidRPr="005743D7">
        <w:rPr>
          <w:rFonts w:ascii="Times New Roman" w:hAnsi="Times New Roman" w:cs="Times New Roman"/>
          <w:sz w:val="24"/>
          <w:szCs w:val="24"/>
        </w:rPr>
        <w:t xml:space="preserve">в направлении населенного пункта Шапки. </w:t>
      </w:r>
      <w:r w:rsidRPr="005743D7">
        <w:rPr>
          <w:rFonts w:ascii="Times New Roman" w:hAnsi="Times New Roman" w:cs="Times New Roman"/>
          <w:sz w:val="24"/>
          <w:szCs w:val="24"/>
        </w:rPr>
        <w:t>14 февраля в бой</w:t>
      </w:r>
      <w:r w:rsidR="00C7163B" w:rsidRPr="005743D7">
        <w:rPr>
          <w:rFonts w:ascii="Times New Roman" w:hAnsi="Times New Roman" w:cs="Times New Roman"/>
          <w:sz w:val="24"/>
          <w:szCs w:val="24"/>
        </w:rPr>
        <w:t xml:space="preserve"> на этом направлении </w:t>
      </w:r>
      <w:r w:rsidRPr="005743D7">
        <w:rPr>
          <w:rFonts w:ascii="Times New Roman" w:hAnsi="Times New Roman" w:cs="Times New Roman"/>
          <w:sz w:val="24"/>
          <w:szCs w:val="24"/>
        </w:rPr>
        <w:t xml:space="preserve">были введены 7-я гвардейская танковая и 58-я стрелковая бригады. 15 февраля, после мощного артналета ей удалось вклиниться в оборону противника на участке, расположенном в 2,5 км юго-западнее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Макарьевской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Пустыни, и даже перехватить дорогу на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Вириговщину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>.</w:t>
      </w:r>
      <w:r w:rsidR="00214A29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 xml:space="preserve">Немцы подтягивали </w:t>
      </w:r>
      <w:r w:rsidRPr="005743D7">
        <w:rPr>
          <w:rFonts w:ascii="Times New Roman" w:hAnsi="Times New Roman" w:cs="Times New Roman"/>
          <w:sz w:val="24"/>
          <w:szCs w:val="24"/>
        </w:rPr>
        <w:lastRenderedPageBreak/>
        <w:t xml:space="preserve">резервы, но </w:t>
      </w:r>
      <w:r w:rsidR="00214A29" w:rsidRPr="005743D7">
        <w:rPr>
          <w:rFonts w:ascii="Times New Roman" w:hAnsi="Times New Roman" w:cs="Times New Roman"/>
          <w:sz w:val="24"/>
          <w:szCs w:val="24"/>
        </w:rPr>
        <w:t xml:space="preserve">они не сумели остановить </w:t>
      </w:r>
      <w:r w:rsidRPr="005743D7">
        <w:rPr>
          <w:rFonts w:ascii="Times New Roman" w:hAnsi="Times New Roman" w:cs="Times New Roman"/>
          <w:sz w:val="24"/>
          <w:szCs w:val="24"/>
        </w:rPr>
        <w:t xml:space="preserve">эти подвижные соединения 54-й армии. </w:t>
      </w:r>
      <w:r w:rsidR="00214A29" w:rsidRPr="005743D7"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5743D7">
        <w:rPr>
          <w:rFonts w:ascii="Times New Roman" w:hAnsi="Times New Roman" w:cs="Times New Roman"/>
          <w:sz w:val="24"/>
          <w:szCs w:val="24"/>
        </w:rPr>
        <w:t xml:space="preserve">Военный совет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фронта </w:t>
      </w:r>
      <w:r w:rsidR="00214A29" w:rsidRPr="005743D7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5743D7">
        <w:rPr>
          <w:rFonts w:ascii="Times New Roman" w:hAnsi="Times New Roman" w:cs="Times New Roman"/>
          <w:sz w:val="24"/>
          <w:szCs w:val="24"/>
        </w:rPr>
        <w:t>приказом поставил перед команд</w:t>
      </w:r>
      <w:r w:rsidR="00C7163B" w:rsidRPr="005743D7">
        <w:rPr>
          <w:rFonts w:ascii="Times New Roman" w:hAnsi="Times New Roman" w:cs="Times New Roman"/>
          <w:sz w:val="24"/>
          <w:szCs w:val="24"/>
        </w:rPr>
        <w:t xml:space="preserve">ованием </w:t>
      </w:r>
      <w:r w:rsidRPr="005743D7">
        <w:rPr>
          <w:rFonts w:ascii="Times New Roman" w:hAnsi="Times New Roman" w:cs="Times New Roman"/>
          <w:sz w:val="24"/>
          <w:szCs w:val="24"/>
        </w:rPr>
        <w:t xml:space="preserve">армии </w:t>
      </w:r>
      <w:r w:rsidR="00C7163B" w:rsidRPr="005743D7">
        <w:rPr>
          <w:rFonts w:ascii="Times New Roman" w:hAnsi="Times New Roman" w:cs="Times New Roman"/>
          <w:sz w:val="24"/>
          <w:szCs w:val="24"/>
        </w:rPr>
        <w:t>задачу</w:t>
      </w:r>
      <w:r w:rsidR="00214A29" w:rsidRPr="005743D7">
        <w:rPr>
          <w:rFonts w:ascii="Times New Roman" w:hAnsi="Times New Roman" w:cs="Times New Roman"/>
          <w:sz w:val="24"/>
          <w:szCs w:val="24"/>
        </w:rPr>
        <w:t xml:space="preserve">: </w:t>
      </w:r>
      <w:r w:rsidR="00C7163B" w:rsidRPr="005743D7">
        <w:rPr>
          <w:rFonts w:ascii="Times New Roman" w:hAnsi="Times New Roman" w:cs="Times New Roman"/>
          <w:sz w:val="24"/>
          <w:szCs w:val="24"/>
        </w:rPr>
        <w:t>силами</w:t>
      </w:r>
      <w:r w:rsidRPr="005743D7">
        <w:rPr>
          <w:rFonts w:ascii="Times New Roman" w:hAnsi="Times New Roman" w:cs="Times New Roman"/>
          <w:sz w:val="24"/>
          <w:szCs w:val="24"/>
        </w:rPr>
        <w:t xml:space="preserve"> прорвавшейся группы выйти на дорогу Любань — Шапки.</w:t>
      </w:r>
      <w:r w:rsidR="00D05013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C7163B" w:rsidRPr="005743D7">
        <w:rPr>
          <w:rFonts w:ascii="Times New Roman" w:hAnsi="Times New Roman" w:cs="Times New Roman"/>
          <w:sz w:val="24"/>
          <w:szCs w:val="24"/>
        </w:rPr>
        <w:t>Командующий 54-й армией генерал-лейтенант А. В. </w:t>
      </w:r>
      <w:proofErr w:type="spellStart"/>
      <w:r w:rsidR="00C7163B" w:rsidRPr="005743D7">
        <w:rPr>
          <w:rFonts w:ascii="Times New Roman" w:hAnsi="Times New Roman" w:cs="Times New Roman"/>
          <w:sz w:val="24"/>
          <w:szCs w:val="24"/>
        </w:rPr>
        <w:t>Сухомлин</w:t>
      </w:r>
      <w:proofErr w:type="spellEnd"/>
      <w:r w:rsidR="00C7163B" w:rsidRPr="005743D7">
        <w:rPr>
          <w:rFonts w:ascii="Times New Roman" w:hAnsi="Times New Roman" w:cs="Times New Roman"/>
          <w:sz w:val="24"/>
          <w:szCs w:val="24"/>
        </w:rPr>
        <w:t xml:space="preserve"> сосредоточил большую часть сил на участке прорыва. Однако к 17 февраля </w:t>
      </w:r>
      <w:r w:rsidR="00D05013" w:rsidRPr="005743D7">
        <w:rPr>
          <w:rFonts w:ascii="Times New Roman" w:hAnsi="Times New Roman" w:cs="Times New Roman"/>
          <w:sz w:val="24"/>
          <w:szCs w:val="24"/>
        </w:rPr>
        <w:t xml:space="preserve">противник </w:t>
      </w:r>
      <w:r w:rsidR="00C7163B" w:rsidRPr="005743D7">
        <w:rPr>
          <w:rFonts w:ascii="Times New Roman" w:hAnsi="Times New Roman" w:cs="Times New Roman"/>
          <w:sz w:val="24"/>
          <w:szCs w:val="24"/>
        </w:rPr>
        <w:t xml:space="preserve">сумел усилить свою главную группировку, перебросив сюда с </w:t>
      </w:r>
      <w:proofErr w:type="spellStart"/>
      <w:r w:rsidR="00C7163B" w:rsidRPr="005743D7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C7163B" w:rsidRPr="005743D7">
        <w:rPr>
          <w:rFonts w:ascii="Times New Roman" w:hAnsi="Times New Roman" w:cs="Times New Roman"/>
          <w:sz w:val="24"/>
          <w:szCs w:val="24"/>
        </w:rPr>
        <w:t xml:space="preserve"> плацдарма 227-ю пехотную дивизию, а также 96-ю дивизию, дей</w:t>
      </w:r>
      <w:r w:rsidR="00C45F5B" w:rsidRPr="005743D7">
        <w:rPr>
          <w:rFonts w:ascii="Times New Roman" w:hAnsi="Times New Roman" w:cs="Times New Roman"/>
          <w:sz w:val="24"/>
          <w:szCs w:val="24"/>
        </w:rPr>
        <w:t xml:space="preserve">ствовавшую в районе </w:t>
      </w:r>
      <w:proofErr w:type="spellStart"/>
      <w:r w:rsidR="00C45F5B" w:rsidRPr="005743D7"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 w:rsidR="00C45F5B" w:rsidRPr="005743D7">
        <w:rPr>
          <w:rFonts w:ascii="Times New Roman" w:hAnsi="Times New Roman" w:cs="Times New Roman"/>
          <w:sz w:val="24"/>
          <w:szCs w:val="24"/>
        </w:rPr>
        <w:t>. К</w:t>
      </w:r>
      <w:r w:rsidR="00C7163B" w:rsidRPr="005743D7">
        <w:rPr>
          <w:rFonts w:ascii="Times New Roman" w:hAnsi="Times New Roman" w:cs="Times New Roman"/>
          <w:sz w:val="24"/>
          <w:szCs w:val="24"/>
        </w:rPr>
        <w:t xml:space="preserve"> концу февраля перед 54-й армией оборонялась уже не одна, а четыре дивизии, в том числе 121-я пехотная дивизия, также снятая с </w:t>
      </w:r>
      <w:proofErr w:type="spellStart"/>
      <w:r w:rsidR="00C7163B" w:rsidRPr="005743D7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="00C7163B" w:rsidRPr="005743D7">
        <w:rPr>
          <w:rFonts w:ascii="Times New Roman" w:hAnsi="Times New Roman" w:cs="Times New Roman"/>
          <w:sz w:val="24"/>
          <w:szCs w:val="24"/>
        </w:rPr>
        <w:t xml:space="preserve"> направления.</w:t>
      </w:r>
      <w:r w:rsidR="00214A29" w:rsidRPr="005743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5013" w:rsidRPr="005743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14A29" w:rsidRPr="005743D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95440E" w:rsidRPr="005743D7" w:rsidRDefault="00C7163B" w:rsidP="0095440E">
      <w:pPr>
        <w:pStyle w:val="FootNote"/>
        <w:spacing w:line="360" w:lineRule="auto"/>
        <w:ind w:firstLine="708"/>
        <w:rPr>
          <w:sz w:val="24"/>
          <w:szCs w:val="24"/>
        </w:rPr>
      </w:pPr>
      <w:r w:rsidRPr="005743D7">
        <w:rPr>
          <w:sz w:val="24"/>
          <w:szCs w:val="24"/>
        </w:rPr>
        <w:t xml:space="preserve">Появление </w:t>
      </w:r>
      <w:r w:rsidR="0095440E" w:rsidRPr="005743D7">
        <w:rPr>
          <w:sz w:val="24"/>
          <w:szCs w:val="24"/>
        </w:rPr>
        <w:t>новых под</w:t>
      </w:r>
      <w:r w:rsidR="00E15B5F" w:rsidRPr="005743D7">
        <w:rPr>
          <w:sz w:val="24"/>
          <w:szCs w:val="24"/>
        </w:rPr>
        <w:t>креплений свидетельство</w:t>
      </w:r>
      <w:r w:rsidR="0095440E" w:rsidRPr="005743D7">
        <w:rPr>
          <w:sz w:val="24"/>
          <w:szCs w:val="24"/>
        </w:rPr>
        <w:t xml:space="preserve">вало </w:t>
      </w:r>
      <w:r w:rsidR="00E15B5F" w:rsidRPr="005743D7">
        <w:rPr>
          <w:sz w:val="24"/>
          <w:szCs w:val="24"/>
        </w:rPr>
        <w:t>о том</w:t>
      </w:r>
      <w:r w:rsidR="0095440E" w:rsidRPr="005743D7">
        <w:rPr>
          <w:sz w:val="24"/>
          <w:szCs w:val="24"/>
        </w:rPr>
        <w:t>, что</w:t>
      </w:r>
      <w:r w:rsidRPr="005743D7">
        <w:rPr>
          <w:sz w:val="24"/>
          <w:szCs w:val="24"/>
        </w:rPr>
        <w:t xml:space="preserve"> момент внезапности исчерпан, период превосходства </w:t>
      </w:r>
      <w:r w:rsidR="00C45F5B" w:rsidRPr="005743D7">
        <w:rPr>
          <w:sz w:val="24"/>
          <w:szCs w:val="24"/>
        </w:rPr>
        <w:t xml:space="preserve">советских войск </w:t>
      </w:r>
      <w:r w:rsidRPr="005743D7">
        <w:rPr>
          <w:sz w:val="24"/>
          <w:szCs w:val="24"/>
        </w:rPr>
        <w:t xml:space="preserve">в силах закончился. </w:t>
      </w:r>
      <w:r w:rsidR="0095440E" w:rsidRPr="005743D7">
        <w:rPr>
          <w:sz w:val="24"/>
          <w:szCs w:val="24"/>
        </w:rPr>
        <w:t>В итоге, на</w:t>
      </w:r>
      <w:r w:rsidRPr="005743D7">
        <w:rPr>
          <w:sz w:val="24"/>
          <w:szCs w:val="24"/>
        </w:rPr>
        <w:t xml:space="preserve">ступление 54-й армии захлебнулось на рубеже речки </w:t>
      </w:r>
      <w:proofErr w:type="spellStart"/>
      <w:r w:rsidRPr="005743D7">
        <w:rPr>
          <w:sz w:val="24"/>
          <w:szCs w:val="24"/>
        </w:rPr>
        <w:t>Лезно</w:t>
      </w:r>
      <w:proofErr w:type="spellEnd"/>
      <w:r w:rsidR="00C45F5B" w:rsidRPr="005743D7">
        <w:rPr>
          <w:sz w:val="24"/>
          <w:szCs w:val="24"/>
        </w:rPr>
        <w:t>, по</w:t>
      </w:r>
      <w:r w:rsidRPr="005743D7">
        <w:rPr>
          <w:sz w:val="24"/>
          <w:szCs w:val="24"/>
        </w:rPr>
        <w:t xml:space="preserve"> западному берегу которо</w:t>
      </w:r>
      <w:r w:rsidR="00C45F5B" w:rsidRPr="005743D7">
        <w:rPr>
          <w:sz w:val="24"/>
          <w:szCs w:val="24"/>
        </w:rPr>
        <w:t>й</w:t>
      </w:r>
      <w:r w:rsidRPr="005743D7">
        <w:rPr>
          <w:sz w:val="24"/>
          <w:szCs w:val="24"/>
        </w:rPr>
        <w:t xml:space="preserve"> проходил сильно </w:t>
      </w:r>
      <w:r w:rsidR="0095440E" w:rsidRPr="005743D7">
        <w:rPr>
          <w:sz w:val="24"/>
          <w:szCs w:val="24"/>
        </w:rPr>
        <w:t xml:space="preserve">укрепленный </w:t>
      </w:r>
      <w:r w:rsidRPr="005743D7">
        <w:rPr>
          <w:sz w:val="24"/>
          <w:szCs w:val="24"/>
        </w:rPr>
        <w:t xml:space="preserve">рубеж немецкой обороны, прикрывавший </w:t>
      </w:r>
      <w:r w:rsidR="008B2C3C" w:rsidRPr="005743D7">
        <w:rPr>
          <w:sz w:val="24"/>
          <w:szCs w:val="24"/>
        </w:rPr>
        <w:t xml:space="preserve">оперативный </w:t>
      </w:r>
      <w:r w:rsidRPr="005743D7">
        <w:rPr>
          <w:sz w:val="24"/>
          <w:szCs w:val="24"/>
        </w:rPr>
        <w:t xml:space="preserve">выход к </w:t>
      </w:r>
      <w:r w:rsidR="008B2C3C" w:rsidRPr="005743D7">
        <w:rPr>
          <w:sz w:val="24"/>
          <w:szCs w:val="24"/>
        </w:rPr>
        <w:t xml:space="preserve">населенным пунктам: </w:t>
      </w:r>
      <w:r w:rsidRPr="005743D7">
        <w:rPr>
          <w:sz w:val="24"/>
          <w:szCs w:val="24"/>
        </w:rPr>
        <w:t>Шапк</w:t>
      </w:r>
      <w:r w:rsidR="008B2C3C" w:rsidRPr="005743D7">
        <w:rPr>
          <w:sz w:val="24"/>
          <w:szCs w:val="24"/>
        </w:rPr>
        <w:t>и</w:t>
      </w:r>
      <w:r w:rsidRPr="005743D7">
        <w:rPr>
          <w:sz w:val="24"/>
          <w:szCs w:val="24"/>
        </w:rPr>
        <w:t xml:space="preserve"> и Тосно.</w:t>
      </w:r>
      <w:r w:rsidR="0095440E" w:rsidRPr="005743D7">
        <w:rPr>
          <w:sz w:val="24"/>
          <w:szCs w:val="24"/>
        </w:rPr>
        <w:t xml:space="preserve"> После 16 февраля подразделения армии уже не смогли организовать ни одной успешной атаки. К 22 февраля стало окончательно ясно, что наступление не имеет реальных перспектив для успешного развития. И тогда командующий </w:t>
      </w:r>
      <w:proofErr w:type="spellStart"/>
      <w:r w:rsidR="0095440E" w:rsidRPr="005743D7">
        <w:rPr>
          <w:sz w:val="24"/>
          <w:szCs w:val="24"/>
        </w:rPr>
        <w:t>Волховским</w:t>
      </w:r>
      <w:proofErr w:type="spellEnd"/>
      <w:r w:rsidR="0095440E" w:rsidRPr="005743D7">
        <w:rPr>
          <w:sz w:val="24"/>
          <w:szCs w:val="24"/>
        </w:rPr>
        <w:t xml:space="preserve"> фронтом - генерал армии К. А. Мерецков рекомендовал командарму 54-й </w:t>
      </w:r>
      <w:r w:rsidR="005E6CFF">
        <w:rPr>
          <w:sz w:val="24"/>
          <w:szCs w:val="24"/>
        </w:rPr>
        <w:t xml:space="preserve">армии </w:t>
      </w:r>
      <w:r w:rsidR="0095440E" w:rsidRPr="005743D7">
        <w:rPr>
          <w:sz w:val="24"/>
          <w:szCs w:val="24"/>
        </w:rPr>
        <w:t>прочно закрепиться на достигнутых рубежах.</w:t>
      </w:r>
    </w:p>
    <w:p w:rsidR="00CE06D5" w:rsidRPr="005743D7" w:rsidRDefault="00CE06D5" w:rsidP="00D05013">
      <w:pPr>
        <w:pStyle w:val="FootNote"/>
        <w:spacing w:line="360" w:lineRule="auto"/>
        <w:ind w:firstLine="708"/>
        <w:rPr>
          <w:sz w:val="24"/>
          <w:szCs w:val="24"/>
        </w:rPr>
      </w:pPr>
      <w:proofErr w:type="spellStart"/>
      <w:r w:rsidRPr="005743D7">
        <w:rPr>
          <w:b/>
          <w:sz w:val="24"/>
          <w:szCs w:val="24"/>
          <w:u w:val="single"/>
        </w:rPr>
        <w:t>Синявино</w:t>
      </w:r>
      <w:proofErr w:type="spellEnd"/>
      <w:r w:rsidRPr="005743D7">
        <w:rPr>
          <w:b/>
          <w:sz w:val="24"/>
          <w:szCs w:val="24"/>
          <w:u w:val="single"/>
        </w:rPr>
        <w:t xml:space="preserve"> – место </w:t>
      </w:r>
      <w:r w:rsidR="00C45F5B" w:rsidRPr="005743D7">
        <w:rPr>
          <w:b/>
          <w:sz w:val="24"/>
          <w:szCs w:val="24"/>
          <w:u w:val="single"/>
        </w:rPr>
        <w:t xml:space="preserve">беспримерной </w:t>
      </w:r>
      <w:r w:rsidRPr="005743D7">
        <w:rPr>
          <w:b/>
          <w:sz w:val="24"/>
          <w:szCs w:val="24"/>
          <w:u w:val="single"/>
        </w:rPr>
        <w:t>воинской доблести советских воинов</w:t>
      </w:r>
      <w:r w:rsidRPr="005743D7">
        <w:rPr>
          <w:sz w:val="24"/>
          <w:szCs w:val="24"/>
        </w:rPr>
        <w:t xml:space="preserve">. </w:t>
      </w:r>
      <w:r w:rsidR="003114C4" w:rsidRPr="005743D7">
        <w:rPr>
          <w:sz w:val="24"/>
          <w:szCs w:val="24"/>
        </w:rPr>
        <w:t xml:space="preserve">Чтобы воспрепятствовать наступлению 55-й и 54 –й армий в тыл </w:t>
      </w:r>
      <w:proofErr w:type="spellStart"/>
      <w:r w:rsidR="003114C4" w:rsidRPr="005743D7">
        <w:rPr>
          <w:sz w:val="24"/>
          <w:szCs w:val="24"/>
        </w:rPr>
        <w:t>мгинско</w:t>
      </w:r>
      <w:proofErr w:type="spellEnd"/>
      <w:r w:rsidR="003114C4" w:rsidRPr="005743D7">
        <w:rPr>
          <w:sz w:val="24"/>
          <w:szCs w:val="24"/>
        </w:rPr>
        <w:t>–</w:t>
      </w:r>
      <w:proofErr w:type="spellStart"/>
      <w:r w:rsidR="003114C4" w:rsidRPr="005743D7">
        <w:rPr>
          <w:sz w:val="24"/>
          <w:szCs w:val="24"/>
        </w:rPr>
        <w:t>синявинской</w:t>
      </w:r>
      <w:proofErr w:type="spellEnd"/>
      <w:r w:rsidR="003114C4" w:rsidRPr="005743D7">
        <w:rPr>
          <w:sz w:val="24"/>
          <w:szCs w:val="24"/>
        </w:rPr>
        <w:t xml:space="preserve"> группировки,</w:t>
      </w:r>
      <w:r w:rsidR="0095440E" w:rsidRPr="005743D7">
        <w:rPr>
          <w:sz w:val="24"/>
          <w:szCs w:val="24"/>
        </w:rPr>
        <w:t xml:space="preserve"> </w:t>
      </w:r>
      <w:r w:rsidR="003114C4" w:rsidRPr="005743D7">
        <w:rPr>
          <w:sz w:val="24"/>
          <w:szCs w:val="24"/>
        </w:rPr>
        <w:t xml:space="preserve">командование группы армий “Север” </w:t>
      </w:r>
      <w:r w:rsidR="00F017BE" w:rsidRPr="005743D7">
        <w:rPr>
          <w:sz w:val="24"/>
          <w:szCs w:val="24"/>
        </w:rPr>
        <w:t xml:space="preserve">вынуждено было </w:t>
      </w:r>
      <w:r w:rsidR="00C45F5B" w:rsidRPr="005743D7">
        <w:rPr>
          <w:sz w:val="24"/>
          <w:szCs w:val="24"/>
        </w:rPr>
        <w:t xml:space="preserve">снять </w:t>
      </w:r>
      <w:r w:rsidR="00F017BE" w:rsidRPr="005743D7">
        <w:rPr>
          <w:sz w:val="24"/>
          <w:szCs w:val="24"/>
        </w:rPr>
        <w:t xml:space="preserve">с </w:t>
      </w:r>
      <w:proofErr w:type="spellStart"/>
      <w:r w:rsidR="00F017BE" w:rsidRPr="005743D7">
        <w:rPr>
          <w:sz w:val="24"/>
          <w:szCs w:val="24"/>
        </w:rPr>
        <w:t>синявинского</w:t>
      </w:r>
      <w:proofErr w:type="spellEnd"/>
      <w:r w:rsidR="00F017BE" w:rsidRPr="005743D7">
        <w:rPr>
          <w:sz w:val="24"/>
          <w:szCs w:val="24"/>
        </w:rPr>
        <w:t xml:space="preserve"> направления</w:t>
      </w:r>
      <w:r w:rsidRPr="005743D7">
        <w:rPr>
          <w:sz w:val="24"/>
          <w:szCs w:val="24"/>
        </w:rPr>
        <w:t xml:space="preserve"> 5 дивизий</w:t>
      </w:r>
      <w:r w:rsidR="00C45F5B" w:rsidRPr="005743D7">
        <w:rPr>
          <w:sz w:val="24"/>
          <w:szCs w:val="24"/>
        </w:rPr>
        <w:t xml:space="preserve"> и перебросить им навстречу</w:t>
      </w:r>
      <w:r w:rsidR="003114C4" w:rsidRPr="005743D7">
        <w:rPr>
          <w:sz w:val="24"/>
          <w:szCs w:val="24"/>
        </w:rPr>
        <w:t xml:space="preserve">, что значительно </w:t>
      </w:r>
      <w:r w:rsidR="00F017BE" w:rsidRPr="005743D7">
        <w:rPr>
          <w:sz w:val="24"/>
          <w:szCs w:val="24"/>
        </w:rPr>
        <w:t xml:space="preserve">ослабило </w:t>
      </w:r>
      <w:proofErr w:type="spellStart"/>
      <w:r w:rsidR="003114C4" w:rsidRPr="005743D7">
        <w:rPr>
          <w:sz w:val="24"/>
          <w:szCs w:val="24"/>
        </w:rPr>
        <w:t>с</w:t>
      </w:r>
      <w:r w:rsidR="00F017BE" w:rsidRPr="005743D7">
        <w:rPr>
          <w:sz w:val="24"/>
          <w:szCs w:val="24"/>
        </w:rPr>
        <w:t>инявинскую</w:t>
      </w:r>
      <w:proofErr w:type="spellEnd"/>
      <w:r w:rsidR="00F017BE" w:rsidRPr="005743D7">
        <w:rPr>
          <w:sz w:val="24"/>
          <w:szCs w:val="24"/>
        </w:rPr>
        <w:t xml:space="preserve"> группировку.</w:t>
      </w:r>
      <w:r w:rsidR="0095440E" w:rsidRPr="005743D7">
        <w:rPr>
          <w:sz w:val="24"/>
          <w:szCs w:val="24"/>
        </w:rPr>
        <w:t xml:space="preserve"> </w:t>
      </w:r>
      <w:r w:rsidR="003114C4" w:rsidRPr="005743D7">
        <w:rPr>
          <w:sz w:val="24"/>
          <w:szCs w:val="24"/>
        </w:rPr>
        <w:t>В с</w:t>
      </w:r>
      <w:r w:rsidR="00F017BE" w:rsidRPr="005743D7">
        <w:rPr>
          <w:sz w:val="24"/>
          <w:szCs w:val="24"/>
        </w:rPr>
        <w:t>вязи с</w:t>
      </w:r>
      <w:r w:rsidR="003114C4" w:rsidRPr="005743D7">
        <w:rPr>
          <w:sz w:val="24"/>
          <w:szCs w:val="24"/>
        </w:rPr>
        <w:t xml:space="preserve"> </w:t>
      </w:r>
      <w:r w:rsidR="00F017BE" w:rsidRPr="005743D7">
        <w:rPr>
          <w:sz w:val="24"/>
          <w:szCs w:val="24"/>
        </w:rPr>
        <w:t xml:space="preserve">этим она </w:t>
      </w:r>
      <w:r w:rsidR="0095440E" w:rsidRPr="005743D7">
        <w:rPr>
          <w:sz w:val="24"/>
          <w:szCs w:val="24"/>
        </w:rPr>
        <w:t>не могла наступать с целью восстановления блокад</w:t>
      </w:r>
      <w:r w:rsidR="00F017BE" w:rsidRPr="005743D7">
        <w:rPr>
          <w:sz w:val="24"/>
          <w:szCs w:val="24"/>
        </w:rPr>
        <w:t xml:space="preserve">ного кольца под </w:t>
      </w:r>
      <w:r w:rsidR="003114C4" w:rsidRPr="005743D7">
        <w:rPr>
          <w:sz w:val="24"/>
          <w:szCs w:val="24"/>
        </w:rPr>
        <w:t>Ш</w:t>
      </w:r>
      <w:r w:rsidR="00F017BE" w:rsidRPr="005743D7">
        <w:rPr>
          <w:sz w:val="24"/>
          <w:szCs w:val="24"/>
        </w:rPr>
        <w:t>лиссе</w:t>
      </w:r>
      <w:r w:rsidR="003114C4" w:rsidRPr="005743D7">
        <w:rPr>
          <w:sz w:val="24"/>
          <w:szCs w:val="24"/>
        </w:rPr>
        <w:t>льбургом</w:t>
      </w:r>
      <w:r w:rsidR="00F017BE" w:rsidRPr="005743D7">
        <w:rPr>
          <w:sz w:val="24"/>
          <w:szCs w:val="24"/>
        </w:rPr>
        <w:t>.</w:t>
      </w:r>
      <w:r w:rsidR="003114C4" w:rsidRPr="005743D7">
        <w:rPr>
          <w:sz w:val="24"/>
          <w:szCs w:val="24"/>
        </w:rPr>
        <w:t xml:space="preserve"> В</w:t>
      </w:r>
      <w:r w:rsidR="0095440E" w:rsidRPr="005743D7">
        <w:rPr>
          <w:sz w:val="24"/>
          <w:szCs w:val="24"/>
        </w:rPr>
        <w:t>оспользова</w:t>
      </w:r>
      <w:r w:rsidR="003114C4" w:rsidRPr="005743D7">
        <w:rPr>
          <w:sz w:val="24"/>
          <w:szCs w:val="24"/>
        </w:rPr>
        <w:t xml:space="preserve">вшись этим, 12 февраля перешли в наступление части </w:t>
      </w:r>
      <w:r w:rsidR="0095440E" w:rsidRPr="005743D7">
        <w:rPr>
          <w:sz w:val="24"/>
          <w:szCs w:val="24"/>
        </w:rPr>
        <w:t xml:space="preserve">67-й и 2-й </w:t>
      </w:r>
      <w:r w:rsidR="00D05013" w:rsidRPr="005743D7">
        <w:rPr>
          <w:sz w:val="24"/>
          <w:szCs w:val="24"/>
        </w:rPr>
        <w:t>У</w:t>
      </w:r>
      <w:r w:rsidR="0095440E" w:rsidRPr="005743D7">
        <w:rPr>
          <w:sz w:val="24"/>
          <w:szCs w:val="24"/>
        </w:rPr>
        <w:t>дарной арми</w:t>
      </w:r>
      <w:r w:rsidR="003114C4" w:rsidRPr="005743D7">
        <w:rPr>
          <w:sz w:val="24"/>
          <w:szCs w:val="24"/>
        </w:rPr>
        <w:t>й.</w:t>
      </w:r>
      <w:r w:rsidR="00D05013" w:rsidRPr="005743D7">
        <w:rPr>
          <w:sz w:val="24"/>
          <w:szCs w:val="24"/>
        </w:rPr>
        <w:t xml:space="preserve"> Они </w:t>
      </w:r>
      <w:r w:rsidRPr="005743D7">
        <w:rPr>
          <w:sz w:val="24"/>
          <w:szCs w:val="24"/>
        </w:rPr>
        <w:t xml:space="preserve">нанесли серьезное поражение 21-й и 28-й немецким пехотным дивизиям и 18 февраля вышли в район населенного пункта </w:t>
      </w:r>
      <w:proofErr w:type="spellStart"/>
      <w:r w:rsidRPr="005743D7">
        <w:rPr>
          <w:sz w:val="24"/>
          <w:szCs w:val="24"/>
        </w:rPr>
        <w:t>Арбузово</w:t>
      </w:r>
      <w:proofErr w:type="spellEnd"/>
      <w:r w:rsidR="00993991" w:rsidRPr="005743D7">
        <w:rPr>
          <w:sz w:val="24"/>
          <w:szCs w:val="24"/>
        </w:rPr>
        <w:t>.</w:t>
      </w:r>
      <w:r w:rsidR="00993991" w:rsidRPr="005743D7">
        <w:rPr>
          <w:sz w:val="24"/>
          <w:szCs w:val="24"/>
          <w:shd w:val="clear" w:color="auto" w:fill="FFFFFF"/>
        </w:rPr>
        <w:t xml:space="preserve"> 67 я армия продвинулась на 4-5 км и вышла на рубеж: Московская Дубровка, Рабочий поселок № 6, в</w:t>
      </w:r>
      <w:r w:rsidRPr="005743D7">
        <w:rPr>
          <w:sz w:val="24"/>
          <w:szCs w:val="24"/>
        </w:rPr>
        <w:t xml:space="preserve">ыровняв линию фронта западнее </w:t>
      </w:r>
      <w:proofErr w:type="spellStart"/>
      <w:r w:rsidRPr="005743D7">
        <w:rPr>
          <w:sz w:val="24"/>
          <w:szCs w:val="24"/>
        </w:rPr>
        <w:t>Синявино</w:t>
      </w:r>
      <w:proofErr w:type="spellEnd"/>
      <w:r w:rsidRPr="005743D7">
        <w:rPr>
          <w:sz w:val="24"/>
          <w:szCs w:val="24"/>
        </w:rPr>
        <w:t xml:space="preserve"> и среза</w:t>
      </w:r>
      <w:r w:rsidR="00993991" w:rsidRPr="005743D7">
        <w:rPr>
          <w:sz w:val="24"/>
          <w:szCs w:val="24"/>
        </w:rPr>
        <w:t>в</w:t>
      </w:r>
      <w:r w:rsidRPr="005743D7">
        <w:rPr>
          <w:sz w:val="24"/>
          <w:szCs w:val="24"/>
        </w:rPr>
        <w:t xml:space="preserve"> выступ обороны противника, наиболее близко подходивший к Шлиссельбургу.</w:t>
      </w:r>
      <w:r w:rsidR="00D05013" w:rsidRPr="005743D7">
        <w:rPr>
          <w:sz w:val="24"/>
          <w:szCs w:val="24"/>
          <w:vertAlign w:val="superscript"/>
        </w:rPr>
        <w:t>16</w:t>
      </w:r>
      <w:r w:rsidRPr="005743D7">
        <w:rPr>
          <w:sz w:val="24"/>
          <w:szCs w:val="24"/>
          <w:vertAlign w:val="superscript"/>
        </w:rPr>
        <w:t xml:space="preserve"> </w:t>
      </w:r>
    </w:p>
    <w:p w:rsidR="0095440E" w:rsidRPr="005743D7" w:rsidRDefault="00CE06D5" w:rsidP="0095440E">
      <w:pPr>
        <w:spacing w:after="0" w:line="360" w:lineRule="auto"/>
        <w:ind w:firstLine="708"/>
        <w:jc w:val="both"/>
        <w:rPr>
          <w:sz w:val="24"/>
          <w:szCs w:val="24"/>
          <w:vertAlign w:val="superscript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Яростный характер сражений под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описал 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="003114C4" w:rsidRPr="005743D7">
        <w:rPr>
          <w:rFonts w:ascii="Times New Roman" w:hAnsi="Times New Roman" w:cs="Times New Roman"/>
          <w:sz w:val="24"/>
          <w:szCs w:val="24"/>
        </w:rPr>
        <w:t>военный историк</w:t>
      </w:r>
      <w:r w:rsidR="0095440E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F017BE" w:rsidRPr="005743D7">
        <w:rPr>
          <w:rFonts w:ascii="Times New Roman" w:hAnsi="Times New Roman" w:cs="Times New Roman"/>
          <w:sz w:val="24"/>
          <w:szCs w:val="24"/>
        </w:rPr>
        <w:t>Карель</w:t>
      </w:r>
      <w:proofErr w:type="spellEnd"/>
      <w:r w:rsidR="00F017BE" w:rsidRPr="005743D7">
        <w:rPr>
          <w:rFonts w:ascii="Times New Roman" w:hAnsi="Times New Roman" w:cs="Times New Roman"/>
          <w:sz w:val="24"/>
          <w:szCs w:val="24"/>
        </w:rPr>
        <w:t xml:space="preserve">: </w:t>
      </w:r>
      <w:r w:rsidRPr="005743D7">
        <w:rPr>
          <w:rFonts w:ascii="Times New Roman" w:hAnsi="Times New Roman" w:cs="Times New Roman"/>
          <w:sz w:val="24"/>
          <w:szCs w:val="24"/>
        </w:rPr>
        <w:t>“</w:t>
      </w:r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Русские непрерывно атаковали высоты и опорные пункты в Поселке № 7 и Городке. Они обстреливали их из всех видов артиллерии. Они бросали на них танковые полки. Волна за волной налетала авиация и забрасывала эти позиции бомбами. Но все напрасно… Ударная группа </w:t>
      </w:r>
      <w:proofErr w:type="spellStart"/>
      <w:r w:rsidR="0095440E" w:rsidRPr="005743D7">
        <w:rPr>
          <w:rFonts w:ascii="Times New Roman" w:hAnsi="Times New Roman" w:cs="Times New Roman"/>
          <w:i/>
          <w:sz w:val="24"/>
          <w:szCs w:val="24"/>
        </w:rPr>
        <w:t>Хюнера</w:t>
      </w:r>
      <w:proofErr w:type="spellEnd"/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 держала самый уязвимый северо-восточный край </w:t>
      </w:r>
      <w:proofErr w:type="spellStart"/>
      <w:r w:rsidR="0095440E" w:rsidRPr="005743D7">
        <w:rPr>
          <w:rFonts w:ascii="Times New Roman" w:hAnsi="Times New Roman" w:cs="Times New Roman"/>
          <w:i/>
          <w:sz w:val="24"/>
          <w:szCs w:val="24"/>
        </w:rPr>
        <w:t>Синявинских</w:t>
      </w:r>
      <w:proofErr w:type="spellEnd"/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 холмов. Его саперы и </w:t>
      </w:r>
      <w:proofErr w:type="spellStart"/>
      <w:r w:rsidR="0095440E" w:rsidRPr="005743D7">
        <w:rPr>
          <w:rFonts w:ascii="Times New Roman" w:hAnsi="Times New Roman" w:cs="Times New Roman"/>
          <w:i/>
          <w:sz w:val="24"/>
          <w:szCs w:val="24"/>
        </w:rPr>
        <w:t>мотоотряд</w:t>
      </w:r>
      <w:proofErr w:type="spellEnd"/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 61-й пехотной дивизии подвергались особенно яростным атакам, но ни разу не уступили русским. Справа и слева от них с такой же яростью сражались две другие </w:t>
      </w:r>
      <w:proofErr w:type="spellStart"/>
      <w:r w:rsidR="0095440E" w:rsidRPr="005743D7">
        <w:rPr>
          <w:rFonts w:ascii="Times New Roman" w:hAnsi="Times New Roman" w:cs="Times New Roman"/>
          <w:i/>
          <w:sz w:val="24"/>
          <w:szCs w:val="24"/>
        </w:rPr>
        <w:t>восточнопрусские</w:t>
      </w:r>
      <w:proofErr w:type="spellEnd"/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 пехотные </w:t>
      </w:r>
      <w:r w:rsidR="0095440E" w:rsidRPr="005743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дивизии, 1 и 11-я, а с ними стрелки 28-й </w:t>
      </w:r>
      <w:proofErr w:type="spellStart"/>
      <w:r w:rsidR="0095440E" w:rsidRPr="005743D7">
        <w:rPr>
          <w:rFonts w:ascii="Times New Roman" w:hAnsi="Times New Roman" w:cs="Times New Roman"/>
          <w:i/>
          <w:sz w:val="24"/>
          <w:szCs w:val="24"/>
        </w:rPr>
        <w:t>силезской</w:t>
      </w:r>
      <w:proofErr w:type="spellEnd"/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 егерской дивизии</w:t>
      </w:r>
      <w:r w:rsidR="0095440E" w:rsidRPr="005743D7">
        <w:rPr>
          <w:rFonts w:ascii="Times New Roman" w:hAnsi="Times New Roman" w:cs="Times New Roman"/>
          <w:b/>
          <w:i/>
          <w:sz w:val="24"/>
          <w:szCs w:val="24"/>
        </w:rPr>
        <w:t xml:space="preserve">. Смертельный рукопашный бой на развалинах церкви в </w:t>
      </w:r>
      <w:proofErr w:type="spellStart"/>
      <w:r w:rsidR="0095440E" w:rsidRPr="005743D7">
        <w:rPr>
          <w:rFonts w:ascii="Times New Roman" w:hAnsi="Times New Roman" w:cs="Times New Roman"/>
          <w:b/>
          <w:i/>
          <w:sz w:val="24"/>
          <w:szCs w:val="24"/>
        </w:rPr>
        <w:t>Синявино</w:t>
      </w:r>
      <w:proofErr w:type="spellEnd"/>
      <w:r w:rsidR="0095440E" w:rsidRPr="005743D7">
        <w:rPr>
          <w:rFonts w:ascii="Times New Roman" w:hAnsi="Times New Roman" w:cs="Times New Roman"/>
          <w:b/>
          <w:i/>
          <w:sz w:val="24"/>
          <w:szCs w:val="24"/>
        </w:rPr>
        <w:t xml:space="preserve"> — один из самых жестоких за всю войну</w:t>
      </w:r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. Все попытки русских совершить прорыв к Мге и </w:t>
      </w:r>
      <w:proofErr w:type="spellStart"/>
      <w:r w:rsidR="0095440E" w:rsidRPr="005743D7">
        <w:rPr>
          <w:rFonts w:ascii="Times New Roman" w:hAnsi="Times New Roman" w:cs="Times New Roman"/>
          <w:i/>
          <w:sz w:val="24"/>
          <w:szCs w:val="24"/>
        </w:rPr>
        <w:t>Синявино</w:t>
      </w:r>
      <w:proofErr w:type="spellEnd"/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 разбивались об эту „</w:t>
      </w:r>
      <w:proofErr w:type="spellStart"/>
      <w:r w:rsidR="0095440E" w:rsidRPr="005743D7">
        <w:rPr>
          <w:rFonts w:ascii="Times New Roman" w:hAnsi="Times New Roman" w:cs="Times New Roman"/>
          <w:i/>
          <w:sz w:val="24"/>
          <w:szCs w:val="24"/>
        </w:rPr>
        <w:t>восточнопрусскую</w:t>
      </w:r>
      <w:proofErr w:type="spellEnd"/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 фалангу“… Торфяное болото у </w:t>
      </w:r>
      <w:proofErr w:type="spellStart"/>
      <w:r w:rsidR="0095440E" w:rsidRPr="005743D7">
        <w:rPr>
          <w:rFonts w:ascii="Times New Roman" w:hAnsi="Times New Roman" w:cs="Times New Roman"/>
          <w:i/>
          <w:sz w:val="24"/>
          <w:szCs w:val="24"/>
        </w:rPr>
        <w:t>Синявино</w:t>
      </w:r>
      <w:proofErr w:type="spellEnd"/>
      <w:r w:rsidR="0095440E" w:rsidRPr="005743D7">
        <w:rPr>
          <w:rFonts w:ascii="Times New Roman" w:hAnsi="Times New Roman" w:cs="Times New Roman"/>
          <w:i/>
          <w:sz w:val="24"/>
          <w:szCs w:val="24"/>
        </w:rPr>
        <w:t xml:space="preserve"> было усеяно телами погибших</w:t>
      </w:r>
      <w:r w:rsidRPr="005743D7">
        <w:rPr>
          <w:rFonts w:ascii="Times New Roman" w:hAnsi="Times New Roman" w:cs="Times New Roman"/>
          <w:i/>
          <w:sz w:val="24"/>
          <w:szCs w:val="24"/>
        </w:rPr>
        <w:t>“</w:t>
      </w:r>
      <w:r w:rsidRPr="005743D7">
        <w:rPr>
          <w:rFonts w:ascii="Times New Roman" w:hAnsi="Times New Roman" w:cs="Times New Roman"/>
          <w:sz w:val="24"/>
          <w:szCs w:val="24"/>
        </w:rPr>
        <w:t>.</w:t>
      </w:r>
      <w:r w:rsidR="0095440E" w:rsidRPr="005743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5013" w:rsidRPr="005743D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95440E" w:rsidRPr="005743D7">
        <w:rPr>
          <w:sz w:val="24"/>
          <w:szCs w:val="24"/>
        </w:rPr>
        <w:t xml:space="preserve"> </w:t>
      </w:r>
    </w:p>
    <w:p w:rsidR="00F017BE" w:rsidRPr="005743D7" w:rsidRDefault="00F017BE" w:rsidP="009B1005">
      <w:pPr>
        <w:pStyle w:val="FootNote"/>
        <w:spacing w:line="360" w:lineRule="auto"/>
        <w:ind w:firstLine="708"/>
        <w:rPr>
          <w:sz w:val="24"/>
          <w:szCs w:val="24"/>
        </w:rPr>
      </w:pPr>
      <w:r w:rsidRPr="005743D7">
        <w:rPr>
          <w:sz w:val="24"/>
          <w:szCs w:val="24"/>
        </w:rPr>
        <w:t xml:space="preserve">К 17 февраля наступательные бои на </w:t>
      </w:r>
      <w:proofErr w:type="spellStart"/>
      <w:r w:rsidRPr="005743D7">
        <w:rPr>
          <w:sz w:val="24"/>
          <w:szCs w:val="24"/>
        </w:rPr>
        <w:t>синявинском</w:t>
      </w:r>
      <w:proofErr w:type="spellEnd"/>
      <w:r w:rsidRPr="005743D7">
        <w:rPr>
          <w:sz w:val="24"/>
          <w:szCs w:val="24"/>
        </w:rPr>
        <w:t xml:space="preserve"> направлении стали затухать. </w:t>
      </w:r>
      <w:r w:rsidR="00D05013" w:rsidRPr="005743D7">
        <w:rPr>
          <w:sz w:val="24"/>
          <w:szCs w:val="24"/>
        </w:rPr>
        <w:t>Немецкое командование</w:t>
      </w:r>
      <w:r w:rsidRPr="005743D7">
        <w:rPr>
          <w:sz w:val="24"/>
          <w:szCs w:val="24"/>
        </w:rPr>
        <w:t>, маневрируя живой силой по фронту и в глубину, создавал</w:t>
      </w:r>
      <w:r w:rsidR="00D95264" w:rsidRPr="005743D7">
        <w:rPr>
          <w:sz w:val="24"/>
          <w:szCs w:val="24"/>
        </w:rPr>
        <w:t>о</w:t>
      </w:r>
      <w:r w:rsidRPr="005743D7">
        <w:rPr>
          <w:sz w:val="24"/>
          <w:szCs w:val="24"/>
        </w:rPr>
        <w:t xml:space="preserve"> превосходство на том или ином участке фронта, и советские войска при попытках возобновить наступление каждый раз наталкивались на упорное сопротивление и губительный артиллерийско-минометный огонь. </w:t>
      </w:r>
    </w:p>
    <w:p w:rsidR="009B1005" w:rsidRPr="005743D7" w:rsidRDefault="00597534" w:rsidP="007B1998">
      <w:pPr>
        <w:spacing w:after="0" w:line="360" w:lineRule="auto"/>
        <w:ind w:firstLine="708"/>
        <w:jc w:val="both"/>
        <w:rPr>
          <w:sz w:val="28"/>
          <w:szCs w:val="28"/>
        </w:rPr>
      </w:pP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>Наступление прекратить</w:t>
      </w:r>
      <w:r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D6524B" w:rsidRPr="005743D7">
        <w:rPr>
          <w:rFonts w:ascii="Times New Roman" w:hAnsi="Times New Roman" w:cs="Times New Roman"/>
          <w:sz w:val="24"/>
          <w:szCs w:val="24"/>
        </w:rPr>
        <w:t>К</w:t>
      </w:r>
      <w:r w:rsidR="00CE06D5" w:rsidRPr="005743D7">
        <w:rPr>
          <w:rFonts w:ascii="Times New Roman" w:hAnsi="Times New Roman" w:cs="Times New Roman"/>
          <w:sz w:val="24"/>
          <w:szCs w:val="24"/>
        </w:rPr>
        <w:t xml:space="preserve"> концу февраля </w:t>
      </w:r>
      <w:r w:rsidR="00D6524B" w:rsidRPr="005743D7">
        <w:rPr>
          <w:rFonts w:ascii="Times New Roman" w:hAnsi="Times New Roman" w:cs="Times New Roman"/>
          <w:sz w:val="24"/>
          <w:szCs w:val="24"/>
        </w:rPr>
        <w:t xml:space="preserve">1943 г. </w:t>
      </w:r>
      <w:r w:rsidR="007B1998" w:rsidRPr="005743D7">
        <w:rPr>
          <w:rFonts w:ascii="Times New Roman" w:hAnsi="Times New Roman" w:cs="Times New Roman"/>
          <w:sz w:val="24"/>
          <w:szCs w:val="24"/>
        </w:rPr>
        <w:t xml:space="preserve">стало ясно, что </w:t>
      </w:r>
      <w:proofErr w:type="spellStart"/>
      <w:r w:rsidR="007B1998" w:rsidRPr="005743D7">
        <w:rPr>
          <w:rFonts w:ascii="Times New Roman" w:hAnsi="Times New Roman" w:cs="Times New Roman"/>
          <w:sz w:val="24"/>
          <w:szCs w:val="24"/>
        </w:rPr>
        <w:t>К</w:t>
      </w:r>
      <w:r w:rsidR="00CE06D5" w:rsidRPr="005743D7">
        <w:rPr>
          <w:rFonts w:ascii="Times New Roman" w:hAnsi="Times New Roman" w:cs="Times New Roman"/>
          <w:sz w:val="24"/>
          <w:szCs w:val="24"/>
        </w:rPr>
        <w:t>расноборско-</w:t>
      </w:r>
      <w:r w:rsidR="00D05013" w:rsidRPr="005743D7">
        <w:rPr>
          <w:rFonts w:ascii="Times New Roman" w:hAnsi="Times New Roman" w:cs="Times New Roman"/>
          <w:sz w:val="24"/>
          <w:szCs w:val="24"/>
        </w:rPr>
        <w:t>С</w:t>
      </w:r>
      <w:r w:rsidR="00CE06D5" w:rsidRPr="005743D7">
        <w:rPr>
          <w:rFonts w:ascii="Times New Roman" w:hAnsi="Times New Roman" w:cs="Times New Roman"/>
          <w:sz w:val="24"/>
          <w:szCs w:val="24"/>
        </w:rPr>
        <w:t>мердыньская</w:t>
      </w:r>
      <w:proofErr w:type="spellEnd"/>
      <w:r w:rsidR="00CE06D5" w:rsidRPr="005743D7">
        <w:rPr>
          <w:rFonts w:ascii="Times New Roman" w:hAnsi="Times New Roman" w:cs="Times New Roman"/>
          <w:sz w:val="24"/>
          <w:szCs w:val="24"/>
        </w:rPr>
        <w:t xml:space="preserve"> операция </w:t>
      </w:r>
      <w:r w:rsidR="00D6524B" w:rsidRPr="005743D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E06D5" w:rsidRPr="005743D7">
        <w:rPr>
          <w:rFonts w:ascii="Times New Roman" w:hAnsi="Times New Roman" w:cs="Times New Roman"/>
          <w:sz w:val="24"/>
          <w:szCs w:val="24"/>
        </w:rPr>
        <w:t>не достигла поставленных Ставкой целей</w:t>
      </w:r>
      <w:r w:rsidR="00D05013" w:rsidRPr="005743D7">
        <w:rPr>
          <w:rFonts w:ascii="Times New Roman" w:hAnsi="Times New Roman" w:cs="Times New Roman"/>
          <w:sz w:val="24"/>
          <w:szCs w:val="24"/>
        </w:rPr>
        <w:t xml:space="preserve">. Окружить и уничтожить </w:t>
      </w:r>
      <w:proofErr w:type="spellStart"/>
      <w:r w:rsidR="00D05013" w:rsidRPr="005743D7">
        <w:rPr>
          <w:rFonts w:ascii="Times New Roman" w:hAnsi="Times New Roman" w:cs="Times New Roman"/>
          <w:sz w:val="24"/>
          <w:szCs w:val="24"/>
        </w:rPr>
        <w:t>М</w:t>
      </w:r>
      <w:r w:rsidR="00D6524B" w:rsidRPr="005743D7">
        <w:rPr>
          <w:rFonts w:ascii="Times New Roman" w:hAnsi="Times New Roman" w:cs="Times New Roman"/>
          <w:sz w:val="24"/>
          <w:szCs w:val="24"/>
        </w:rPr>
        <w:t>гинско-</w:t>
      </w:r>
      <w:r w:rsidR="00D05013" w:rsidRPr="005743D7">
        <w:rPr>
          <w:rFonts w:ascii="Times New Roman" w:hAnsi="Times New Roman" w:cs="Times New Roman"/>
          <w:sz w:val="24"/>
          <w:szCs w:val="24"/>
        </w:rPr>
        <w:t>С</w:t>
      </w:r>
      <w:r w:rsidR="00D6524B" w:rsidRPr="005743D7">
        <w:rPr>
          <w:rFonts w:ascii="Times New Roman" w:hAnsi="Times New Roman" w:cs="Times New Roman"/>
          <w:sz w:val="24"/>
          <w:szCs w:val="24"/>
        </w:rPr>
        <w:t>инявинскую</w:t>
      </w:r>
      <w:proofErr w:type="spellEnd"/>
      <w:r w:rsidR="00D6524B" w:rsidRPr="005743D7">
        <w:rPr>
          <w:rFonts w:ascii="Times New Roman" w:hAnsi="Times New Roman" w:cs="Times New Roman"/>
          <w:sz w:val="24"/>
          <w:szCs w:val="24"/>
        </w:rPr>
        <w:t xml:space="preserve"> группировку противника не удалось. Учитывая </w:t>
      </w:r>
      <w:r w:rsidR="00D05013" w:rsidRPr="005743D7">
        <w:rPr>
          <w:rFonts w:ascii="Times New Roman" w:hAnsi="Times New Roman" w:cs="Times New Roman"/>
          <w:sz w:val="24"/>
          <w:szCs w:val="24"/>
        </w:rPr>
        <w:t xml:space="preserve">понесенные фронтами </w:t>
      </w:r>
      <w:r w:rsidR="00D6524B" w:rsidRPr="005743D7">
        <w:rPr>
          <w:rFonts w:ascii="Times New Roman" w:hAnsi="Times New Roman" w:cs="Times New Roman"/>
          <w:sz w:val="24"/>
          <w:szCs w:val="24"/>
        </w:rPr>
        <w:t>большие потери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, 27 февраля </w:t>
      </w:r>
      <w:r w:rsidRPr="005743D7">
        <w:rPr>
          <w:rFonts w:ascii="Times New Roman" w:hAnsi="Times New Roman" w:cs="Times New Roman"/>
          <w:sz w:val="24"/>
          <w:szCs w:val="24"/>
        </w:rPr>
        <w:t>1943 г.</w:t>
      </w:r>
      <w:r w:rsidR="00D6524B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Ставка ВГК направила директиву командующим Ленинградским и </w:t>
      </w:r>
      <w:proofErr w:type="spellStart"/>
      <w:r w:rsidR="00F017BE" w:rsidRPr="005743D7">
        <w:rPr>
          <w:rFonts w:ascii="Times New Roman" w:hAnsi="Times New Roman" w:cs="Times New Roman"/>
          <w:sz w:val="24"/>
          <w:szCs w:val="24"/>
        </w:rPr>
        <w:t>Волховским</w:t>
      </w:r>
      <w:proofErr w:type="spellEnd"/>
      <w:r w:rsidR="00F017BE" w:rsidRPr="005743D7">
        <w:rPr>
          <w:rFonts w:ascii="Times New Roman" w:hAnsi="Times New Roman" w:cs="Times New Roman"/>
          <w:sz w:val="24"/>
          <w:szCs w:val="24"/>
        </w:rPr>
        <w:t xml:space="preserve"> фронтами, а также представителям Ставки К. Е. Ворошилову и Г. К. Жукову</w:t>
      </w:r>
      <w:r w:rsidR="00D6524B" w:rsidRPr="005743D7">
        <w:rPr>
          <w:rFonts w:ascii="Times New Roman" w:hAnsi="Times New Roman" w:cs="Times New Roman"/>
          <w:sz w:val="24"/>
          <w:szCs w:val="24"/>
        </w:rPr>
        <w:t xml:space="preserve"> о прекращении операции</w:t>
      </w:r>
      <w:r w:rsidR="007B1998" w:rsidRPr="005743D7">
        <w:rPr>
          <w:rFonts w:ascii="Times New Roman" w:hAnsi="Times New Roman" w:cs="Times New Roman"/>
          <w:sz w:val="24"/>
          <w:szCs w:val="24"/>
        </w:rPr>
        <w:t>.</w:t>
      </w:r>
      <w:r w:rsidR="00F84EFB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D6524B" w:rsidRPr="005743D7">
        <w:rPr>
          <w:rFonts w:ascii="Times New Roman" w:hAnsi="Times New Roman" w:cs="Times New Roman"/>
          <w:sz w:val="24"/>
          <w:szCs w:val="24"/>
        </w:rPr>
        <w:t xml:space="preserve">В директиве 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говорилось: </w:t>
      </w:r>
      <w:r w:rsidR="009B1005" w:rsidRPr="005743D7">
        <w:rPr>
          <w:rFonts w:ascii="Times New Roman" w:hAnsi="Times New Roman" w:cs="Times New Roman"/>
          <w:sz w:val="24"/>
          <w:szCs w:val="24"/>
        </w:rPr>
        <w:t>“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Проведенные операции Ленинградского и </w:t>
      </w:r>
      <w:proofErr w:type="spellStart"/>
      <w:r w:rsidR="00F017BE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017BE" w:rsidRPr="005743D7">
        <w:rPr>
          <w:rFonts w:ascii="Times New Roman" w:hAnsi="Times New Roman" w:cs="Times New Roman"/>
          <w:sz w:val="24"/>
          <w:szCs w:val="24"/>
        </w:rPr>
        <w:t xml:space="preserve"> фронтов не дали ожидаемых результатов. Основным недоч</w:t>
      </w:r>
      <w:r w:rsidR="00D6524B" w:rsidRPr="005743D7">
        <w:rPr>
          <w:rFonts w:ascii="Times New Roman" w:hAnsi="Times New Roman" w:cs="Times New Roman"/>
          <w:sz w:val="24"/>
          <w:szCs w:val="24"/>
        </w:rPr>
        <w:t>ё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том наступательных операций Ленинградского и </w:t>
      </w:r>
      <w:proofErr w:type="spellStart"/>
      <w:r w:rsidR="00F017BE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017BE" w:rsidRPr="005743D7">
        <w:rPr>
          <w:rFonts w:ascii="Times New Roman" w:hAnsi="Times New Roman" w:cs="Times New Roman"/>
          <w:sz w:val="24"/>
          <w:szCs w:val="24"/>
        </w:rPr>
        <w:t xml:space="preserve"> фронтов явилось то, что 67-я и 2-я </w:t>
      </w:r>
      <w:r w:rsidR="007B1998" w:rsidRPr="005743D7">
        <w:rPr>
          <w:rFonts w:ascii="Times New Roman" w:hAnsi="Times New Roman" w:cs="Times New Roman"/>
          <w:sz w:val="24"/>
          <w:szCs w:val="24"/>
        </w:rPr>
        <w:t>У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дарная армии действовали порознь, и каждая на своем участке обязывалась прорывать </w:t>
      </w:r>
      <w:r w:rsidR="00F017BE" w:rsidRPr="005743D7">
        <w:rPr>
          <w:rFonts w:ascii="Times New Roman" w:hAnsi="Times New Roman" w:cs="Times New Roman"/>
          <w:b/>
          <w:sz w:val="24"/>
          <w:szCs w:val="24"/>
        </w:rPr>
        <w:t>сильно укрепленную полосу</w:t>
      </w:r>
      <w:r w:rsidR="00F017BE" w:rsidRPr="005743D7">
        <w:rPr>
          <w:rFonts w:ascii="Times New Roman" w:hAnsi="Times New Roman" w:cs="Times New Roman"/>
          <w:sz w:val="24"/>
          <w:szCs w:val="24"/>
        </w:rPr>
        <w:t xml:space="preserve"> противника, что привело к распылению сил и средств, к бесцельным большим жертвам в живой силе и технике. </w:t>
      </w:r>
      <w:r w:rsidR="00F017BE" w:rsidRPr="005743D7">
        <w:rPr>
          <w:rFonts w:ascii="Times New Roman" w:hAnsi="Times New Roman" w:cs="Times New Roman"/>
          <w:b/>
          <w:sz w:val="24"/>
          <w:szCs w:val="24"/>
        </w:rPr>
        <w:t>С этими недочетами необходимо покончить</w:t>
      </w:r>
      <w:r w:rsidR="00F017BE" w:rsidRPr="005743D7">
        <w:rPr>
          <w:rFonts w:ascii="Times New Roman" w:hAnsi="Times New Roman" w:cs="Times New Roman"/>
          <w:sz w:val="24"/>
          <w:szCs w:val="24"/>
        </w:rPr>
        <w:t>.</w:t>
      </w:r>
      <w:r w:rsidR="009B1005" w:rsidRPr="005743D7">
        <w:rPr>
          <w:sz w:val="28"/>
          <w:szCs w:val="28"/>
        </w:rPr>
        <w:t xml:space="preserve"> </w:t>
      </w:r>
    </w:p>
    <w:p w:rsidR="009B1005" w:rsidRPr="005743D7" w:rsidRDefault="009B1005" w:rsidP="009B1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Ставка Верховного Главнокомандования приказывает:</w:t>
      </w:r>
    </w:p>
    <w:p w:rsidR="009B1005" w:rsidRPr="005743D7" w:rsidRDefault="009B1005" w:rsidP="009B1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1. Наступление 55-й и 67-й армий Ленинградского фронта, 2-й ударной и 54-й армий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фронта прекратить.</w:t>
      </w:r>
    </w:p>
    <w:p w:rsidR="009B1005" w:rsidRPr="005743D7" w:rsidRDefault="009B1005" w:rsidP="009B1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2. Войскам Ленинградского и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фронтов закрепиться на занимаемых рубежах, вести активную разведку с целью выявления слабых мест противника”</w:t>
      </w:r>
      <w:r w:rsidR="00F84EFB" w:rsidRPr="005743D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5743D7">
        <w:rPr>
          <w:rFonts w:ascii="Times New Roman" w:hAnsi="Times New Roman" w:cs="Times New Roman"/>
          <w:sz w:val="24"/>
          <w:szCs w:val="24"/>
        </w:rPr>
        <w:t>.</w:t>
      </w:r>
    </w:p>
    <w:p w:rsidR="009B1005" w:rsidRPr="005743D7" w:rsidRDefault="009B1005" w:rsidP="009B10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6C7" w:rsidRPr="005743D7" w:rsidRDefault="003F26C7" w:rsidP="003F26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BF0" w:rsidRPr="005743D7" w:rsidRDefault="001F1D76" w:rsidP="00A53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3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D6524B" w:rsidRPr="005743D7">
        <w:rPr>
          <w:rFonts w:ascii="Times New Roman" w:hAnsi="Times New Roman" w:cs="Times New Roman"/>
          <w:b/>
          <w:sz w:val="24"/>
          <w:szCs w:val="24"/>
          <w:u w:val="single"/>
        </w:rPr>
        <w:t>Красноборск</w:t>
      </w:r>
      <w:r w:rsidR="00F84EFB" w:rsidRPr="005743D7">
        <w:rPr>
          <w:rFonts w:ascii="Times New Roman" w:hAnsi="Times New Roman" w:cs="Times New Roman"/>
          <w:b/>
          <w:sz w:val="24"/>
          <w:szCs w:val="24"/>
          <w:u w:val="single"/>
        </w:rPr>
        <w:t>о-С</w:t>
      </w:r>
      <w:r w:rsidR="003F26C7" w:rsidRPr="005743D7">
        <w:rPr>
          <w:rFonts w:ascii="Times New Roman" w:hAnsi="Times New Roman" w:cs="Times New Roman"/>
          <w:b/>
          <w:sz w:val="24"/>
          <w:szCs w:val="24"/>
          <w:u w:val="single"/>
        </w:rPr>
        <w:t>мердыньская</w:t>
      </w:r>
      <w:proofErr w:type="spellEnd"/>
      <w:r w:rsidR="003F26C7" w:rsidRPr="00574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операция</w:t>
      </w:r>
      <w:r w:rsidR="00D6524B" w:rsidRPr="005743D7">
        <w:rPr>
          <w:rFonts w:ascii="Times New Roman" w:hAnsi="Times New Roman" w:cs="Times New Roman"/>
          <w:b/>
          <w:sz w:val="24"/>
          <w:szCs w:val="24"/>
          <w:u w:val="single"/>
        </w:rPr>
        <w:t> в историографии</w:t>
      </w:r>
      <w:r w:rsidRPr="00574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Ленинградской битвы</w:t>
      </w:r>
      <w:r w:rsidR="00D921F6" w:rsidRPr="00574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21F6" w:rsidRPr="005743D7">
        <w:rPr>
          <w:rFonts w:ascii="Times New Roman" w:hAnsi="Times New Roman" w:cs="Times New Roman"/>
          <w:sz w:val="24"/>
          <w:szCs w:val="24"/>
          <w:vertAlign w:val="superscript"/>
        </w:rPr>
        <w:t>18.1</w:t>
      </w:r>
      <w:r w:rsidR="00D921F6" w:rsidRPr="005743D7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p w:rsidR="00F84EFB" w:rsidRPr="005743D7" w:rsidRDefault="00F84EFB" w:rsidP="00F8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1D76" w:rsidRPr="005743D7">
        <w:rPr>
          <w:rFonts w:ascii="Times New Roman" w:hAnsi="Times New Roman" w:cs="Times New Roman"/>
          <w:sz w:val="24"/>
          <w:szCs w:val="24"/>
        </w:rPr>
        <w:t>Н</w:t>
      </w:r>
      <w:r w:rsidR="003F26C7" w:rsidRPr="005743D7">
        <w:rPr>
          <w:rFonts w:ascii="Times New Roman" w:hAnsi="Times New Roman" w:cs="Times New Roman"/>
          <w:sz w:val="24"/>
          <w:szCs w:val="24"/>
        </w:rPr>
        <w:t>аступление </w:t>
      </w:r>
      <w:hyperlink r:id="rId17" w:history="1">
        <w:r w:rsidR="003F26C7" w:rsidRPr="005743D7">
          <w:rPr>
            <w:rFonts w:ascii="Times New Roman" w:hAnsi="Times New Roman" w:cs="Times New Roman"/>
            <w:sz w:val="24"/>
            <w:szCs w:val="24"/>
          </w:rPr>
          <w:t>Ленинградского</w:t>
        </w:r>
      </w:hyperlink>
      <w:r w:rsidR="003F26C7" w:rsidRPr="005743D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2B7EF2" w:rsidRPr="005743D7">
        <w:fldChar w:fldCharType="begin"/>
      </w:r>
      <w:r w:rsidR="002B7EF2" w:rsidRPr="005743D7">
        <w:instrText xml:space="preserve"> HYPERLINK "https://dic.academic.ru/dic.nsf/ruwiki/509317" </w:instrText>
      </w:r>
      <w:r w:rsidR="002B7EF2" w:rsidRPr="005743D7">
        <w:fldChar w:fldCharType="separate"/>
      </w:r>
      <w:r w:rsidR="003F26C7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3F26C7" w:rsidRPr="005743D7">
        <w:rPr>
          <w:rFonts w:ascii="Times New Roman" w:hAnsi="Times New Roman" w:cs="Times New Roman"/>
          <w:sz w:val="24"/>
          <w:szCs w:val="24"/>
        </w:rPr>
        <w:t> фронтов</w:t>
      </w:r>
      <w:r w:rsidR="002B7EF2" w:rsidRPr="005743D7">
        <w:rPr>
          <w:rFonts w:ascii="Times New Roman" w:hAnsi="Times New Roman" w:cs="Times New Roman"/>
          <w:sz w:val="24"/>
          <w:szCs w:val="24"/>
        </w:rPr>
        <w:fldChar w:fldCharType="end"/>
      </w:r>
      <w:r w:rsidR="003F26C7" w:rsidRPr="005743D7">
        <w:rPr>
          <w:rFonts w:ascii="Times New Roman" w:hAnsi="Times New Roman" w:cs="Times New Roman"/>
          <w:sz w:val="24"/>
          <w:szCs w:val="24"/>
        </w:rPr>
        <w:t> в феврале 1943 г.</w:t>
      </w:r>
      <w:r w:rsidR="001F1D76" w:rsidRPr="005743D7">
        <w:rPr>
          <w:rFonts w:ascii="Times New Roman" w:hAnsi="Times New Roman" w:cs="Times New Roman"/>
          <w:sz w:val="24"/>
          <w:szCs w:val="24"/>
        </w:rPr>
        <w:t xml:space="preserve"> с цел</w:t>
      </w:r>
      <w:r w:rsidR="005E6CFF">
        <w:rPr>
          <w:rFonts w:ascii="Times New Roman" w:hAnsi="Times New Roman" w:cs="Times New Roman"/>
          <w:sz w:val="24"/>
          <w:szCs w:val="24"/>
        </w:rPr>
        <w:t>ь</w:t>
      </w:r>
      <w:r w:rsidR="001F1D76" w:rsidRPr="005743D7">
        <w:rPr>
          <w:rFonts w:ascii="Times New Roman" w:hAnsi="Times New Roman" w:cs="Times New Roman"/>
          <w:sz w:val="24"/>
          <w:szCs w:val="24"/>
        </w:rPr>
        <w:t>ю нанесения ф</w:t>
      </w:r>
      <w:r w:rsidRPr="005743D7">
        <w:rPr>
          <w:rFonts w:ascii="Times New Roman" w:hAnsi="Times New Roman" w:cs="Times New Roman"/>
          <w:sz w:val="24"/>
          <w:szCs w:val="24"/>
        </w:rPr>
        <w:t xml:space="preserve">ланговых ударов по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</w:t>
      </w:r>
      <w:r w:rsidR="003F26C7" w:rsidRPr="005743D7">
        <w:rPr>
          <w:rFonts w:ascii="Times New Roman" w:hAnsi="Times New Roman" w:cs="Times New Roman"/>
          <w:sz w:val="24"/>
          <w:szCs w:val="24"/>
        </w:rPr>
        <w:t>инявинской</w:t>
      </w:r>
      <w:proofErr w:type="spellEnd"/>
      <w:r w:rsidR="003F26C7" w:rsidRPr="005743D7">
        <w:rPr>
          <w:rFonts w:ascii="Times New Roman" w:hAnsi="Times New Roman" w:cs="Times New Roman"/>
          <w:sz w:val="24"/>
          <w:szCs w:val="24"/>
        </w:rPr>
        <w:t xml:space="preserve"> немецкой группировке в официальн</w:t>
      </w:r>
      <w:r w:rsidR="00A5333F" w:rsidRPr="005743D7">
        <w:rPr>
          <w:rFonts w:ascii="Times New Roman" w:hAnsi="Times New Roman" w:cs="Times New Roman"/>
          <w:sz w:val="24"/>
          <w:szCs w:val="24"/>
        </w:rPr>
        <w:t>ом</w:t>
      </w:r>
      <w:r w:rsidR="003F26C7" w:rsidRPr="005743D7">
        <w:rPr>
          <w:rFonts w:ascii="Times New Roman" w:hAnsi="Times New Roman" w:cs="Times New Roman"/>
          <w:sz w:val="24"/>
          <w:szCs w:val="24"/>
        </w:rPr>
        <w:t> </w:t>
      </w:r>
      <w:r w:rsidR="00A5333F" w:rsidRPr="005743D7">
        <w:rPr>
          <w:rFonts w:ascii="Times New Roman" w:hAnsi="Times New Roman" w:cs="Times New Roman"/>
          <w:sz w:val="24"/>
          <w:szCs w:val="24"/>
        </w:rPr>
        <w:t xml:space="preserve">перечне </w:t>
      </w:r>
      <w:r w:rsidR="001F1D76" w:rsidRPr="005743D7">
        <w:rPr>
          <w:rFonts w:ascii="Times New Roman" w:hAnsi="Times New Roman" w:cs="Times New Roman"/>
          <w:sz w:val="24"/>
          <w:szCs w:val="24"/>
        </w:rPr>
        <w:t>на</w:t>
      </w:r>
      <w:r w:rsidRPr="005743D7">
        <w:rPr>
          <w:rFonts w:ascii="Times New Roman" w:hAnsi="Times New Roman" w:cs="Times New Roman"/>
          <w:sz w:val="24"/>
          <w:szCs w:val="24"/>
        </w:rPr>
        <w:t>ступательных</w:t>
      </w:r>
      <w:r w:rsidR="003F26C7" w:rsidRPr="005743D7">
        <w:rPr>
          <w:rFonts w:ascii="Times New Roman" w:hAnsi="Times New Roman" w:cs="Times New Roman"/>
          <w:sz w:val="24"/>
          <w:szCs w:val="24"/>
        </w:rPr>
        <w:t> операций </w:t>
      </w:r>
      <w:hyperlink r:id="rId18" w:history="1">
        <w:r w:rsidR="003F26C7" w:rsidRPr="005743D7">
          <w:rPr>
            <w:rFonts w:ascii="Times New Roman" w:hAnsi="Times New Roman" w:cs="Times New Roman"/>
            <w:sz w:val="24"/>
            <w:szCs w:val="24"/>
          </w:rPr>
          <w:t>Великой Отечественной войны</w:t>
        </w:r>
      </w:hyperlink>
      <w:r w:rsidR="003F26C7" w:rsidRPr="005743D7">
        <w:rPr>
          <w:rFonts w:ascii="Times New Roman" w:hAnsi="Times New Roman" w:cs="Times New Roman"/>
          <w:sz w:val="24"/>
          <w:szCs w:val="24"/>
        </w:rPr>
        <w:t> не обозначен</w:t>
      </w:r>
      <w:r w:rsidR="001F1D76" w:rsidRPr="005743D7">
        <w:rPr>
          <w:rFonts w:ascii="Times New Roman" w:hAnsi="Times New Roman" w:cs="Times New Roman"/>
          <w:sz w:val="24"/>
          <w:szCs w:val="24"/>
        </w:rPr>
        <w:t>о</w:t>
      </w:r>
      <w:r w:rsidR="003F26C7" w:rsidRPr="005743D7">
        <w:rPr>
          <w:rFonts w:ascii="Times New Roman" w:hAnsi="Times New Roman" w:cs="Times New Roman"/>
          <w:sz w:val="24"/>
          <w:szCs w:val="24"/>
        </w:rPr>
        <w:t>.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="003F26C7" w:rsidRPr="005743D7">
        <w:rPr>
          <w:rFonts w:ascii="Times New Roman" w:hAnsi="Times New Roman" w:cs="Times New Roman"/>
          <w:sz w:val="24"/>
          <w:szCs w:val="24"/>
        </w:rPr>
        <w:t>Эта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="003F26C7" w:rsidRPr="005743D7">
        <w:rPr>
          <w:rFonts w:ascii="Times New Roman" w:hAnsi="Times New Roman" w:cs="Times New Roman"/>
          <w:sz w:val="24"/>
          <w:szCs w:val="24"/>
        </w:rPr>
        <w:t>февральская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="003F26C7" w:rsidRPr="005743D7">
        <w:rPr>
          <w:rFonts w:ascii="Times New Roman" w:hAnsi="Times New Roman" w:cs="Times New Roman"/>
          <w:sz w:val="24"/>
          <w:szCs w:val="24"/>
        </w:rPr>
        <w:t xml:space="preserve">наступательная операция 1943 г., как и последовавшая  за ней мартовская наступательная операция </w:t>
      </w:r>
      <w:hyperlink r:id="rId19" w:history="1">
        <w:r w:rsidR="003F26C7" w:rsidRPr="005743D7">
          <w:rPr>
            <w:rFonts w:ascii="Times New Roman" w:hAnsi="Times New Roman" w:cs="Times New Roman"/>
            <w:sz w:val="24"/>
            <w:szCs w:val="24"/>
          </w:rPr>
          <w:t>Ленинградского</w:t>
        </w:r>
      </w:hyperlink>
      <w:r w:rsidR="003F26C7" w:rsidRPr="005743D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2B7EF2" w:rsidRPr="005743D7">
        <w:fldChar w:fldCharType="begin"/>
      </w:r>
      <w:r w:rsidR="002B7EF2" w:rsidRPr="005743D7">
        <w:instrText xml:space="preserve"> HYPERLINK "https://dic.academic.ru/dic.nsf/ruwiki/509317" </w:instrText>
      </w:r>
      <w:r w:rsidR="002B7EF2" w:rsidRPr="005743D7">
        <w:fldChar w:fldCharType="separate"/>
      </w:r>
      <w:r w:rsidR="003F26C7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3F26C7" w:rsidRPr="005743D7">
        <w:rPr>
          <w:rFonts w:ascii="Times New Roman" w:hAnsi="Times New Roman" w:cs="Times New Roman"/>
          <w:sz w:val="24"/>
          <w:szCs w:val="24"/>
        </w:rPr>
        <w:t> фронтов</w:t>
      </w:r>
      <w:r w:rsidR="002B7EF2" w:rsidRPr="005743D7">
        <w:rPr>
          <w:rFonts w:ascii="Times New Roman" w:hAnsi="Times New Roman" w:cs="Times New Roman"/>
          <w:sz w:val="24"/>
          <w:szCs w:val="24"/>
        </w:rPr>
        <w:fldChar w:fldCharType="end"/>
      </w:r>
      <w:r w:rsidR="00F52EBC" w:rsidRPr="005743D7">
        <w:rPr>
          <w:rFonts w:ascii="Times New Roman" w:hAnsi="Times New Roman" w:cs="Times New Roman"/>
          <w:sz w:val="24"/>
          <w:szCs w:val="24"/>
        </w:rPr>
        <w:t>,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A5333F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D6524B" w:rsidRPr="005743D7">
        <w:rPr>
          <w:rFonts w:ascii="Times New Roman" w:hAnsi="Times New Roman" w:cs="Times New Roman"/>
          <w:sz w:val="24"/>
          <w:szCs w:val="24"/>
        </w:rPr>
        <w:t>не </w:t>
      </w:r>
      <w:proofErr w:type="gramStart"/>
      <w:r w:rsidR="00D6524B" w:rsidRPr="005743D7">
        <w:rPr>
          <w:rFonts w:ascii="Times New Roman" w:hAnsi="Times New Roman" w:cs="Times New Roman"/>
          <w:sz w:val="24"/>
          <w:szCs w:val="24"/>
        </w:rPr>
        <w:t>имеют устоявшихся обозначений</w:t>
      </w:r>
      <w:r w:rsidR="005E6CFF">
        <w:rPr>
          <w:rFonts w:ascii="Times New Roman" w:hAnsi="Times New Roman" w:cs="Times New Roman"/>
          <w:sz w:val="24"/>
          <w:szCs w:val="24"/>
        </w:rPr>
        <w:t xml:space="preserve"> Она не обознач</w:t>
      </w:r>
      <w:r w:rsidRPr="005743D7">
        <w:rPr>
          <w:rFonts w:ascii="Times New Roman" w:hAnsi="Times New Roman" w:cs="Times New Roman"/>
          <w:sz w:val="24"/>
          <w:szCs w:val="24"/>
        </w:rPr>
        <w:t>ена</w:t>
      </w:r>
      <w:proofErr w:type="gramEnd"/>
      <w:r w:rsidRPr="005743D7">
        <w:rPr>
          <w:rFonts w:ascii="Times New Roman" w:hAnsi="Times New Roman" w:cs="Times New Roman"/>
          <w:sz w:val="24"/>
          <w:szCs w:val="24"/>
        </w:rPr>
        <w:t xml:space="preserve"> ни в энциклопедии “Великая Отечественная война 1941-1945“, ни в 12-томной</w:t>
      </w:r>
      <w:r w:rsidRPr="005743D7">
        <w:rPr>
          <w:vertAlign w:val="superscript"/>
        </w:rPr>
        <w:t xml:space="preserve"> </w:t>
      </w:r>
      <w:r w:rsidRPr="005743D7">
        <w:rPr>
          <w:i/>
        </w:rPr>
        <w:t xml:space="preserve"> </w:t>
      </w:r>
      <w:r w:rsidRPr="005743D7">
        <w:rPr>
          <w:rFonts w:ascii="Times New Roman" w:hAnsi="Times New Roman" w:cs="Times New Roman"/>
          <w:i/>
          <w:sz w:val="24"/>
          <w:szCs w:val="24"/>
        </w:rPr>
        <w:t>“</w:t>
      </w:r>
      <w:r w:rsidRPr="005743D7">
        <w:rPr>
          <w:rFonts w:ascii="Times New Roman" w:hAnsi="Times New Roman" w:cs="Times New Roman"/>
          <w:sz w:val="24"/>
          <w:szCs w:val="24"/>
        </w:rPr>
        <w:t>История Второй мировой войны. 1939-1945</w:t>
      </w:r>
      <w:r w:rsidR="00D6524B" w:rsidRPr="005743D7">
        <w:rPr>
          <w:rFonts w:ascii="Times New Roman" w:hAnsi="Times New Roman" w:cs="Times New Roman"/>
          <w:sz w:val="24"/>
          <w:szCs w:val="24"/>
        </w:rPr>
        <w:t>.</w:t>
      </w:r>
    </w:p>
    <w:p w:rsidR="00F84EFB" w:rsidRPr="005743D7" w:rsidRDefault="00F84EFB" w:rsidP="00A53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F371D" w:rsidRPr="005743D7">
        <w:rPr>
          <w:rFonts w:ascii="Times New Roman" w:hAnsi="Times New Roman" w:cs="Times New Roman"/>
          <w:sz w:val="24"/>
          <w:szCs w:val="24"/>
        </w:rPr>
        <w:t>П</w:t>
      </w:r>
      <w:r w:rsidR="00F52EBC" w:rsidRPr="005743D7">
        <w:rPr>
          <w:rFonts w:ascii="Times New Roman" w:hAnsi="Times New Roman" w:cs="Times New Roman"/>
          <w:sz w:val="24"/>
          <w:szCs w:val="24"/>
        </w:rPr>
        <w:t>о</w:t>
      </w:r>
      <w:r w:rsidR="00D6524B" w:rsidRPr="005743D7">
        <w:rPr>
          <w:rFonts w:ascii="Times New Roman" w:hAnsi="Times New Roman" w:cs="Times New Roman"/>
          <w:sz w:val="24"/>
          <w:szCs w:val="24"/>
        </w:rPr>
        <w:t>этому в исторической литературе боевые действия </w:t>
      </w:r>
      <w:r w:rsidR="00A5333F" w:rsidRPr="005743D7">
        <w:rPr>
          <w:rFonts w:ascii="Times New Roman" w:hAnsi="Times New Roman" w:cs="Times New Roman"/>
          <w:sz w:val="24"/>
          <w:szCs w:val="24"/>
        </w:rPr>
        <w:t xml:space="preserve">по прорыву блокады и расширения зоны прорыва в </w:t>
      </w:r>
      <w:r w:rsidR="00D6524B" w:rsidRPr="005743D7">
        <w:rPr>
          <w:rFonts w:ascii="Times New Roman" w:hAnsi="Times New Roman" w:cs="Times New Roman"/>
          <w:sz w:val="24"/>
          <w:szCs w:val="24"/>
        </w:rPr>
        <w:t>этот период именуются по-разному</w:t>
      </w:r>
      <w:r w:rsidR="00F52EBC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2E16F0" w:rsidRPr="005743D7">
        <w:rPr>
          <w:rFonts w:ascii="Times New Roman" w:hAnsi="Times New Roman" w:cs="Times New Roman"/>
          <w:sz w:val="24"/>
          <w:szCs w:val="24"/>
        </w:rPr>
        <w:t>М</w:t>
      </w:r>
      <w:r w:rsidR="00A5333F" w:rsidRPr="005743D7">
        <w:rPr>
          <w:rFonts w:ascii="Times New Roman" w:hAnsi="Times New Roman" w:cs="Times New Roman"/>
          <w:sz w:val="24"/>
          <w:szCs w:val="24"/>
        </w:rPr>
        <w:t>нения военных историков, специализирующихся на истории Ле</w:t>
      </w:r>
      <w:r w:rsidR="0065291B" w:rsidRPr="005743D7">
        <w:rPr>
          <w:rFonts w:ascii="Times New Roman" w:hAnsi="Times New Roman" w:cs="Times New Roman"/>
          <w:sz w:val="24"/>
          <w:szCs w:val="24"/>
        </w:rPr>
        <w:t>нинградской битвы 1941-1944 гг.</w:t>
      </w:r>
      <w:r w:rsidR="002E16F0" w:rsidRPr="005743D7">
        <w:rPr>
          <w:rFonts w:ascii="Times New Roman" w:hAnsi="Times New Roman" w:cs="Times New Roman"/>
          <w:sz w:val="24"/>
          <w:szCs w:val="24"/>
        </w:rPr>
        <w:t>,</w:t>
      </w:r>
      <w:r w:rsidR="0065291B" w:rsidRPr="005743D7">
        <w:rPr>
          <w:rFonts w:ascii="Times New Roman" w:hAnsi="Times New Roman" w:cs="Times New Roman"/>
          <w:sz w:val="24"/>
          <w:szCs w:val="24"/>
        </w:rPr>
        <w:t xml:space="preserve"> в вопросе обозначения этих наступательных операций </w:t>
      </w:r>
      <w:r w:rsidR="00A5333F" w:rsidRPr="005743D7">
        <w:rPr>
          <w:rFonts w:ascii="Times New Roman" w:hAnsi="Times New Roman" w:cs="Times New Roman"/>
          <w:sz w:val="24"/>
          <w:szCs w:val="24"/>
        </w:rPr>
        <w:t xml:space="preserve">  разделилис</w:t>
      </w:r>
      <w:r w:rsidR="0065291B" w:rsidRPr="005743D7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F84EFB" w:rsidRPr="005743D7" w:rsidRDefault="0065291B" w:rsidP="002E16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Так, а</w:t>
      </w:r>
      <w:r w:rsidR="00F52EBC" w:rsidRPr="005743D7">
        <w:rPr>
          <w:rFonts w:ascii="Times New Roman" w:hAnsi="Times New Roman" w:cs="Times New Roman"/>
          <w:sz w:val="24"/>
          <w:szCs w:val="24"/>
        </w:rPr>
        <w:t xml:space="preserve">вторитетный военный историк </w:t>
      </w:r>
      <w:hyperlink r:id="rId20" w:history="1">
        <w:r w:rsidR="00D6524B" w:rsidRPr="005743D7">
          <w:rPr>
            <w:rFonts w:ascii="Times New Roman" w:hAnsi="Times New Roman" w:cs="Times New Roman"/>
            <w:sz w:val="24"/>
            <w:szCs w:val="24"/>
          </w:rPr>
          <w:t>А. Исаев</w:t>
        </w:r>
      </w:hyperlink>
      <w:r w:rsidR="00D6524B" w:rsidRPr="005743D7">
        <w:rPr>
          <w:rFonts w:ascii="Times New Roman" w:hAnsi="Times New Roman" w:cs="Times New Roman"/>
          <w:sz w:val="24"/>
          <w:szCs w:val="24"/>
        </w:rPr>
        <w:t> </w:t>
      </w:r>
      <w:r w:rsidR="00F52EBC" w:rsidRPr="005743D7">
        <w:rPr>
          <w:rFonts w:ascii="Times New Roman" w:hAnsi="Times New Roman" w:cs="Times New Roman"/>
          <w:sz w:val="24"/>
          <w:szCs w:val="24"/>
        </w:rPr>
        <w:t xml:space="preserve">обозначает эти наступательные действия Ленинградского и </w:t>
      </w:r>
      <w:proofErr w:type="spellStart"/>
      <w:r w:rsidR="00F52EBC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52EBC" w:rsidRPr="005743D7">
        <w:rPr>
          <w:rFonts w:ascii="Times New Roman" w:hAnsi="Times New Roman" w:cs="Times New Roman"/>
          <w:sz w:val="24"/>
          <w:szCs w:val="24"/>
        </w:rPr>
        <w:t xml:space="preserve"> фронтов</w:t>
      </w:r>
      <w:r w:rsidR="00A5333F" w:rsidRPr="005743D7">
        <w:rPr>
          <w:rFonts w:ascii="Times New Roman" w:hAnsi="Times New Roman" w:cs="Times New Roman"/>
          <w:sz w:val="24"/>
          <w:szCs w:val="24"/>
        </w:rPr>
        <w:t>,</w:t>
      </w:r>
      <w:r w:rsidR="00F52EBC" w:rsidRPr="005743D7">
        <w:rPr>
          <w:rFonts w:ascii="Times New Roman" w:hAnsi="Times New Roman" w:cs="Times New Roman"/>
          <w:sz w:val="24"/>
          <w:szCs w:val="24"/>
        </w:rPr>
        <w:t xml:space="preserve"> как</w:t>
      </w:r>
      <w:r w:rsidR="005F371D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F52EBC" w:rsidRPr="005743D7">
        <w:rPr>
          <w:rFonts w:ascii="Times New Roman" w:hAnsi="Times New Roman" w:cs="Times New Roman"/>
          <w:sz w:val="24"/>
          <w:szCs w:val="24"/>
        </w:rPr>
        <w:t>“</w:t>
      </w:r>
      <w:r w:rsidR="002E16F0" w:rsidRPr="005743D7">
        <w:rPr>
          <w:rFonts w:ascii="Times New Roman" w:hAnsi="Times New Roman" w:cs="Times New Roman"/>
          <w:sz w:val="24"/>
          <w:szCs w:val="24"/>
        </w:rPr>
        <w:t>Развитие “Искры“(2-</w:t>
      </w:r>
      <w:r w:rsidR="00D6524B" w:rsidRPr="005743D7">
        <w:rPr>
          <w:rFonts w:ascii="Times New Roman" w:hAnsi="Times New Roman" w:cs="Times New Roman"/>
          <w:sz w:val="24"/>
          <w:szCs w:val="24"/>
        </w:rPr>
        <w:t>ой этап операции</w:t>
      </w:r>
      <w:r w:rsidR="005F371D" w:rsidRPr="005743D7">
        <w:rPr>
          <w:rFonts w:ascii="Times New Roman" w:hAnsi="Times New Roman" w:cs="Times New Roman"/>
          <w:sz w:val="24"/>
          <w:szCs w:val="24"/>
        </w:rPr>
        <w:t> “</w:t>
      </w:r>
      <w:r w:rsidR="00D6524B" w:rsidRPr="005743D7">
        <w:rPr>
          <w:rFonts w:ascii="Times New Roman" w:hAnsi="Times New Roman" w:cs="Times New Roman"/>
          <w:sz w:val="24"/>
          <w:szCs w:val="24"/>
        </w:rPr>
        <w:t>Искра</w:t>
      </w:r>
      <w:r w:rsidR="00F52EBC" w:rsidRPr="005743D7">
        <w:rPr>
          <w:rFonts w:ascii="Times New Roman" w:hAnsi="Times New Roman" w:cs="Times New Roman"/>
          <w:sz w:val="24"/>
          <w:szCs w:val="24"/>
        </w:rPr>
        <w:t>“</w:t>
      </w:r>
      <w:r w:rsidR="005F371D" w:rsidRPr="005743D7">
        <w:rPr>
          <w:rFonts w:ascii="Times New Roman" w:hAnsi="Times New Roman" w:cs="Times New Roman"/>
          <w:sz w:val="24"/>
          <w:szCs w:val="24"/>
        </w:rPr>
        <w:t>).</w:t>
      </w:r>
    </w:p>
    <w:p w:rsidR="0065291B" w:rsidRPr="005743D7" w:rsidRDefault="005F371D" w:rsidP="00F84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И</w:t>
      </w:r>
      <w:r w:rsidR="00F52EBC" w:rsidRPr="005743D7">
        <w:rPr>
          <w:rFonts w:ascii="Times New Roman" w:hAnsi="Times New Roman" w:cs="Times New Roman"/>
          <w:sz w:val="24"/>
          <w:szCs w:val="24"/>
        </w:rPr>
        <w:t xml:space="preserve">сторик </w:t>
      </w:r>
      <w:hyperlink r:id="rId21" w:history="1">
        <w:r w:rsidR="00F52EBC" w:rsidRPr="005743D7">
          <w:rPr>
            <w:rFonts w:ascii="Times New Roman" w:hAnsi="Times New Roman" w:cs="Times New Roman"/>
            <w:sz w:val="24"/>
            <w:szCs w:val="24"/>
          </w:rPr>
          <w:t>В. </w:t>
        </w:r>
        <w:proofErr w:type="spellStart"/>
        <w:r w:rsidR="00F52EBC" w:rsidRPr="005743D7">
          <w:rPr>
            <w:rFonts w:ascii="Times New Roman" w:hAnsi="Times New Roman" w:cs="Times New Roman"/>
            <w:sz w:val="24"/>
            <w:szCs w:val="24"/>
          </w:rPr>
          <w:t>Бешанов</w:t>
        </w:r>
        <w:proofErr w:type="spellEnd"/>
      </w:hyperlink>
      <w:r w:rsidR="007E3363" w:rsidRPr="005743D7">
        <w:rPr>
          <w:rFonts w:ascii="Times New Roman" w:hAnsi="Times New Roman" w:cs="Times New Roman"/>
          <w:sz w:val="24"/>
          <w:szCs w:val="24"/>
        </w:rPr>
        <w:t xml:space="preserve">, в свою очередь, </w:t>
      </w:r>
      <w:r w:rsidR="00F52EBC" w:rsidRPr="005743D7">
        <w:rPr>
          <w:rFonts w:ascii="Times New Roman" w:hAnsi="Times New Roman" w:cs="Times New Roman"/>
          <w:sz w:val="24"/>
          <w:szCs w:val="24"/>
        </w:rPr>
        <w:t> </w:t>
      </w:r>
      <w:r w:rsidRPr="005743D7">
        <w:rPr>
          <w:rFonts w:ascii="Times New Roman" w:hAnsi="Times New Roman" w:cs="Times New Roman"/>
          <w:sz w:val="24"/>
          <w:szCs w:val="24"/>
        </w:rPr>
        <w:t>именует их</w:t>
      </w:r>
      <w:r w:rsidR="007E3363" w:rsidRPr="005743D7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  <w:r w:rsidR="00F52EBC" w:rsidRPr="005743D7">
        <w:rPr>
          <w:rFonts w:ascii="Times New Roman" w:hAnsi="Times New Roman" w:cs="Times New Roman"/>
          <w:sz w:val="24"/>
          <w:szCs w:val="24"/>
        </w:rPr>
        <w:t>”Продолжение операции</w:t>
      </w:r>
      <w:r w:rsidRPr="005743D7">
        <w:rPr>
          <w:rFonts w:ascii="Times New Roman" w:hAnsi="Times New Roman" w:cs="Times New Roman"/>
          <w:sz w:val="24"/>
          <w:szCs w:val="24"/>
        </w:rPr>
        <w:t> “</w:t>
      </w:r>
      <w:r w:rsidR="00F52EBC" w:rsidRPr="005743D7">
        <w:rPr>
          <w:rFonts w:ascii="Times New Roman" w:hAnsi="Times New Roman" w:cs="Times New Roman"/>
          <w:sz w:val="24"/>
          <w:szCs w:val="24"/>
        </w:rPr>
        <w:t>Искра“, февраль — апрель 1943 года”.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F52EBC" w:rsidRPr="005743D7">
        <w:rPr>
          <w:rFonts w:ascii="Times New Roman" w:hAnsi="Times New Roman" w:cs="Times New Roman"/>
          <w:sz w:val="24"/>
          <w:szCs w:val="24"/>
        </w:rPr>
        <w:t>Другой историк Ленинградской битвы</w:t>
      </w:r>
      <w:r w:rsidR="0065291B" w:rsidRPr="005743D7">
        <w:rPr>
          <w:rFonts w:ascii="Times New Roman" w:hAnsi="Times New Roman" w:cs="Times New Roman"/>
          <w:sz w:val="24"/>
          <w:szCs w:val="24"/>
        </w:rPr>
        <w:t xml:space="preserve">- </w:t>
      </w:r>
      <w:r w:rsidR="00D6524B" w:rsidRPr="005743D7">
        <w:rPr>
          <w:rFonts w:ascii="Times New Roman" w:hAnsi="Times New Roman" w:cs="Times New Roman"/>
          <w:sz w:val="24"/>
          <w:szCs w:val="24"/>
        </w:rPr>
        <w:t>Г. Шигин</w:t>
      </w:r>
      <w:r w:rsidR="0065291B" w:rsidRPr="005743D7">
        <w:rPr>
          <w:rFonts w:ascii="Times New Roman" w:hAnsi="Times New Roman" w:cs="Times New Roman"/>
          <w:sz w:val="24"/>
          <w:szCs w:val="24"/>
        </w:rPr>
        <w:t>,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F52EBC" w:rsidRPr="005743D7">
        <w:rPr>
          <w:rFonts w:ascii="Times New Roman" w:hAnsi="Times New Roman" w:cs="Times New Roman"/>
          <w:sz w:val="24"/>
          <w:szCs w:val="24"/>
        </w:rPr>
        <w:t>именует наступательные операции фронтов в период с 10 по 27 февраля 1943 г</w:t>
      </w:r>
      <w:r w:rsidR="007E3363" w:rsidRPr="005743D7">
        <w:rPr>
          <w:rFonts w:ascii="Times New Roman" w:hAnsi="Times New Roman" w:cs="Times New Roman"/>
          <w:sz w:val="24"/>
          <w:szCs w:val="24"/>
        </w:rPr>
        <w:t>.</w:t>
      </w:r>
      <w:r w:rsidR="00F52EBC" w:rsidRPr="005743D7">
        <w:rPr>
          <w:rFonts w:ascii="Times New Roman" w:hAnsi="Times New Roman" w:cs="Times New Roman"/>
          <w:sz w:val="24"/>
          <w:szCs w:val="24"/>
        </w:rPr>
        <w:t xml:space="preserve">  </w:t>
      </w:r>
      <w:r w:rsidR="007E3363" w:rsidRPr="005743D7">
        <w:rPr>
          <w:rFonts w:ascii="Times New Roman" w:hAnsi="Times New Roman" w:cs="Times New Roman"/>
          <w:sz w:val="24"/>
          <w:szCs w:val="24"/>
        </w:rPr>
        <w:t>как</w:t>
      </w:r>
      <w:r w:rsidR="00F84EFB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6524B" w:rsidRPr="005743D7">
        <w:rPr>
          <w:rFonts w:ascii="Times New Roman" w:hAnsi="Times New Roman" w:cs="Times New Roman"/>
          <w:sz w:val="24"/>
          <w:szCs w:val="24"/>
        </w:rPr>
        <w:t>Тосненско-мгинск</w:t>
      </w:r>
      <w:r w:rsidR="00F52EBC" w:rsidRPr="005743D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D6524B" w:rsidRPr="005743D7">
        <w:rPr>
          <w:rFonts w:ascii="Times New Roman" w:hAnsi="Times New Roman" w:cs="Times New Roman"/>
          <w:sz w:val="24"/>
          <w:szCs w:val="24"/>
        </w:rPr>
        <w:t> операци</w:t>
      </w:r>
      <w:r w:rsidR="00F52EBC" w:rsidRPr="005743D7">
        <w:rPr>
          <w:rFonts w:ascii="Times New Roman" w:hAnsi="Times New Roman" w:cs="Times New Roman"/>
          <w:sz w:val="24"/>
          <w:szCs w:val="24"/>
        </w:rPr>
        <w:t>ю</w:t>
      </w:r>
      <w:r w:rsidRPr="005743D7">
        <w:rPr>
          <w:rFonts w:ascii="Times New Roman" w:hAnsi="Times New Roman" w:cs="Times New Roman"/>
          <w:sz w:val="24"/>
          <w:szCs w:val="24"/>
        </w:rPr>
        <w:t>”</w:t>
      </w:r>
      <w:r w:rsidR="00D6524B" w:rsidRPr="005743D7">
        <w:rPr>
          <w:rFonts w:ascii="Times New Roman" w:hAnsi="Times New Roman" w:cs="Times New Roman"/>
          <w:sz w:val="24"/>
          <w:szCs w:val="24"/>
        </w:rPr>
        <w:t> (вспомогательная операция 55</w:t>
      </w:r>
      <w:r w:rsidR="00A5333F" w:rsidRPr="005743D7">
        <w:rPr>
          <w:rFonts w:ascii="Times New Roman" w:hAnsi="Times New Roman" w:cs="Times New Roman"/>
          <w:sz w:val="24"/>
          <w:szCs w:val="24"/>
        </w:rPr>
        <w:t xml:space="preserve"> и</w:t>
      </w:r>
      <w:r w:rsidR="00D6524B" w:rsidRPr="005743D7">
        <w:rPr>
          <w:rFonts w:ascii="Times New Roman" w:hAnsi="Times New Roman" w:cs="Times New Roman"/>
          <w:sz w:val="24"/>
          <w:szCs w:val="24"/>
        </w:rPr>
        <w:t> 54 арми</w:t>
      </w:r>
      <w:r w:rsidR="00A5333F" w:rsidRPr="005743D7">
        <w:rPr>
          <w:rFonts w:ascii="Times New Roman" w:hAnsi="Times New Roman" w:cs="Times New Roman"/>
          <w:sz w:val="24"/>
          <w:szCs w:val="24"/>
        </w:rPr>
        <w:t>й</w:t>
      </w:r>
      <w:r w:rsidR="00D6524B" w:rsidRPr="005743D7">
        <w:rPr>
          <w:rFonts w:ascii="Times New Roman" w:hAnsi="Times New Roman" w:cs="Times New Roman"/>
          <w:sz w:val="24"/>
          <w:szCs w:val="24"/>
        </w:rPr>
        <w:t> по отношению к продолжавшейся до 27 февраля операции </w:t>
      </w:r>
      <w:r w:rsidRPr="005743D7">
        <w:rPr>
          <w:rFonts w:ascii="Times New Roman" w:hAnsi="Times New Roman" w:cs="Times New Roman"/>
          <w:sz w:val="24"/>
          <w:szCs w:val="24"/>
        </w:rPr>
        <w:t>‘</w:t>
      </w:r>
      <w:r w:rsidR="00D6524B" w:rsidRPr="005743D7">
        <w:rPr>
          <w:rFonts w:ascii="Times New Roman" w:hAnsi="Times New Roman" w:cs="Times New Roman"/>
          <w:sz w:val="24"/>
          <w:szCs w:val="24"/>
        </w:rPr>
        <w:t>Искра</w:t>
      </w:r>
      <w:r w:rsidRPr="005743D7">
        <w:rPr>
          <w:rFonts w:ascii="Times New Roman" w:hAnsi="Times New Roman" w:cs="Times New Roman"/>
          <w:sz w:val="24"/>
          <w:szCs w:val="24"/>
        </w:rPr>
        <w:t>”</w:t>
      </w:r>
      <w:r w:rsidR="00D6524B" w:rsidRPr="005743D7">
        <w:rPr>
          <w:rFonts w:ascii="Times New Roman" w:hAnsi="Times New Roman" w:cs="Times New Roman"/>
          <w:sz w:val="24"/>
          <w:szCs w:val="24"/>
        </w:rPr>
        <w:t>) и</w:t>
      </w:r>
      <w:r w:rsidRPr="005743D7">
        <w:rPr>
          <w:rFonts w:ascii="Times New Roman" w:hAnsi="Times New Roman" w:cs="Times New Roman"/>
          <w:sz w:val="24"/>
          <w:szCs w:val="24"/>
        </w:rPr>
        <w:t> “</w:t>
      </w:r>
      <w:r w:rsidR="00D6524B" w:rsidRPr="005743D7">
        <w:rPr>
          <w:rFonts w:ascii="Times New Roman" w:hAnsi="Times New Roman" w:cs="Times New Roman"/>
          <w:sz w:val="24"/>
          <w:szCs w:val="24"/>
        </w:rPr>
        <w:t>Войтолово</w:t>
      </w:r>
      <w:r w:rsidR="00A5333F" w:rsidRPr="005743D7">
        <w:rPr>
          <w:rFonts w:ascii="Times New Roman" w:hAnsi="Times New Roman" w:cs="Times New Roman"/>
          <w:sz w:val="24"/>
          <w:szCs w:val="24"/>
        </w:rPr>
        <w:t>-</w:t>
      </w:r>
      <w:r w:rsidRPr="005743D7">
        <w:rPr>
          <w:rFonts w:ascii="Times New Roman" w:hAnsi="Times New Roman" w:cs="Times New Roman"/>
          <w:sz w:val="24"/>
          <w:szCs w:val="24"/>
        </w:rPr>
        <w:t>м</w:t>
      </w:r>
      <w:r w:rsidR="00D6524B" w:rsidRPr="005743D7">
        <w:rPr>
          <w:rFonts w:ascii="Times New Roman" w:hAnsi="Times New Roman" w:cs="Times New Roman"/>
          <w:sz w:val="24"/>
          <w:szCs w:val="24"/>
        </w:rPr>
        <w:t>гинск</w:t>
      </w:r>
      <w:r w:rsidR="00F84EFB" w:rsidRPr="005743D7">
        <w:rPr>
          <w:rFonts w:ascii="Times New Roman" w:hAnsi="Times New Roman" w:cs="Times New Roman"/>
          <w:sz w:val="24"/>
          <w:szCs w:val="24"/>
        </w:rPr>
        <w:t>ую</w:t>
      </w:r>
      <w:r w:rsidR="00D6524B" w:rsidRPr="005743D7">
        <w:rPr>
          <w:rFonts w:ascii="Times New Roman" w:hAnsi="Times New Roman" w:cs="Times New Roman"/>
          <w:sz w:val="24"/>
          <w:szCs w:val="24"/>
        </w:rPr>
        <w:t> операци</w:t>
      </w:r>
      <w:r w:rsidR="00F84EFB" w:rsidRPr="005743D7">
        <w:rPr>
          <w:rFonts w:ascii="Times New Roman" w:hAnsi="Times New Roman" w:cs="Times New Roman"/>
          <w:sz w:val="24"/>
          <w:szCs w:val="24"/>
        </w:rPr>
        <w:t>ю</w:t>
      </w:r>
      <w:r w:rsidRPr="005743D7">
        <w:rPr>
          <w:rFonts w:ascii="Times New Roman" w:hAnsi="Times New Roman" w:cs="Times New Roman"/>
          <w:sz w:val="24"/>
          <w:szCs w:val="24"/>
        </w:rPr>
        <w:t>”</w:t>
      </w:r>
      <w:r w:rsidR="00D6524B" w:rsidRPr="005743D7">
        <w:rPr>
          <w:rFonts w:ascii="Times New Roman" w:hAnsi="Times New Roman" w:cs="Times New Roman"/>
          <w:sz w:val="24"/>
          <w:szCs w:val="24"/>
        </w:rPr>
        <w:t> 19 марта</w:t>
      </w:r>
      <w:r w:rsidR="00A5333F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7E3363" w:rsidRPr="005743D7">
        <w:rPr>
          <w:rFonts w:ascii="Times New Roman" w:hAnsi="Times New Roman" w:cs="Times New Roman"/>
          <w:sz w:val="24"/>
          <w:szCs w:val="24"/>
        </w:rPr>
        <w:t>-</w:t>
      </w:r>
      <w:r w:rsidR="00D6524B" w:rsidRPr="005743D7">
        <w:rPr>
          <w:rFonts w:ascii="Times New Roman" w:hAnsi="Times New Roman" w:cs="Times New Roman"/>
          <w:sz w:val="24"/>
          <w:szCs w:val="24"/>
        </w:rPr>
        <w:t> 2 апреля 1943 года (отдельная операция)</w:t>
      </w:r>
      <w:r w:rsidRPr="005743D7">
        <w:rPr>
          <w:rFonts w:ascii="Times New Roman" w:hAnsi="Times New Roman" w:cs="Times New Roman"/>
          <w:sz w:val="24"/>
          <w:szCs w:val="24"/>
        </w:rPr>
        <w:t>.</w:t>
      </w:r>
      <w:r w:rsidR="00A5333F" w:rsidRPr="00574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4B" w:rsidRPr="00FF02A0" w:rsidRDefault="00A5333F" w:rsidP="00FF0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Н</w:t>
      </w:r>
      <w:r w:rsidR="00F84EFB" w:rsidRPr="005743D7">
        <w:rPr>
          <w:rFonts w:ascii="Times New Roman" w:hAnsi="Times New Roman" w:cs="Times New Roman"/>
          <w:sz w:val="24"/>
          <w:szCs w:val="24"/>
        </w:rPr>
        <w:t xml:space="preserve">емецкий военный историк, </w:t>
      </w:r>
      <w:r w:rsidR="007E3363" w:rsidRPr="005743D7">
        <w:rPr>
          <w:rFonts w:ascii="Times New Roman" w:hAnsi="Times New Roman" w:cs="Times New Roman"/>
          <w:sz w:val="24"/>
          <w:szCs w:val="24"/>
        </w:rPr>
        <w:t xml:space="preserve">историограф </w:t>
      </w:r>
      <w:r w:rsidR="00F84EFB" w:rsidRPr="005743D7">
        <w:rPr>
          <w:rFonts w:ascii="Times New Roman" w:hAnsi="Times New Roman" w:cs="Times New Roman"/>
          <w:sz w:val="24"/>
          <w:szCs w:val="24"/>
        </w:rPr>
        <w:t xml:space="preserve">группы армий “Север” Х. </w:t>
      </w:r>
      <w:proofErr w:type="spellStart"/>
      <w:r w:rsidR="00F84EFB" w:rsidRPr="005743D7">
        <w:rPr>
          <w:rFonts w:ascii="Times New Roman" w:hAnsi="Times New Roman" w:cs="Times New Roman"/>
          <w:sz w:val="24"/>
          <w:szCs w:val="24"/>
        </w:rPr>
        <w:t>Польман</w:t>
      </w:r>
      <w:proofErr w:type="spellEnd"/>
      <w:r w:rsidR="007E3363" w:rsidRPr="005743D7">
        <w:rPr>
          <w:rFonts w:ascii="Times New Roman" w:hAnsi="Times New Roman" w:cs="Times New Roman"/>
          <w:sz w:val="24"/>
          <w:szCs w:val="24"/>
        </w:rPr>
        <w:t>, объединяет все наступательные операции по прорыву блокады Ленинграда под единым названием:</w:t>
      </w:r>
      <w:r w:rsidR="0065291B" w:rsidRPr="005743D7">
        <w:rPr>
          <w:rFonts w:ascii="Times New Roman" w:hAnsi="Times New Roman" w:cs="Times New Roman"/>
          <w:sz w:val="24"/>
          <w:szCs w:val="24"/>
        </w:rPr>
        <w:t>-</w:t>
      </w:r>
      <w:r w:rsidR="007E3363" w:rsidRPr="005743D7">
        <w:rPr>
          <w:rFonts w:ascii="Times New Roman" w:hAnsi="Times New Roman" w:cs="Times New Roman"/>
          <w:sz w:val="24"/>
          <w:szCs w:val="24"/>
        </w:rPr>
        <w:t xml:space="preserve"> ”</w:t>
      </w:r>
      <w:r w:rsidR="00D6524B" w:rsidRPr="005743D7">
        <w:rPr>
          <w:rFonts w:ascii="Times New Roman" w:hAnsi="Times New Roman" w:cs="Times New Roman"/>
          <w:sz w:val="24"/>
          <w:szCs w:val="24"/>
        </w:rPr>
        <w:t>Второе Ладожское сражение</w:t>
      </w:r>
      <w:r w:rsidR="007E3363" w:rsidRPr="005743D7">
        <w:rPr>
          <w:rFonts w:ascii="Times New Roman" w:hAnsi="Times New Roman" w:cs="Times New Roman"/>
          <w:sz w:val="24"/>
          <w:szCs w:val="24"/>
        </w:rPr>
        <w:t>’</w:t>
      </w:r>
      <w:r w:rsidRPr="005743D7">
        <w:rPr>
          <w:rFonts w:ascii="Times New Roman" w:hAnsi="Times New Roman" w:cs="Times New Roman"/>
          <w:sz w:val="24"/>
          <w:szCs w:val="24"/>
        </w:rPr>
        <w:t xml:space="preserve">. Он </w:t>
      </w:r>
      <w:r w:rsidR="007E3363" w:rsidRPr="005743D7">
        <w:rPr>
          <w:rFonts w:ascii="Times New Roman" w:hAnsi="Times New Roman" w:cs="Times New Roman"/>
          <w:sz w:val="24"/>
          <w:szCs w:val="24"/>
        </w:rPr>
        <w:t>дел</w:t>
      </w:r>
      <w:r w:rsidRPr="005743D7">
        <w:rPr>
          <w:rFonts w:ascii="Times New Roman" w:hAnsi="Times New Roman" w:cs="Times New Roman"/>
          <w:sz w:val="24"/>
          <w:szCs w:val="24"/>
        </w:rPr>
        <w:t>ит</w:t>
      </w:r>
      <w:r w:rsidR="007E3363" w:rsidRPr="005743D7">
        <w:rPr>
          <w:rFonts w:ascii="Times New Roman" w:hAnsi="Times New Roman" w:cs="Times New Roman"/>
          <w:sz w:val="24"/>
          <w:szCs w:val="24"/>
        </w:rPr>
        <w:t xml:space="preserve"> его на три эт</w:t>
      </w:r>
      <w:r w:rsidRPr="005743D7">
        <w:rPr>
          <w:rFonts w:ascii="Times New Roman" w:hAnsi="Times New Roman" w:cs="Times New Roman"/>
          <w:sz w:val="24"/>
          <w:szCs w:val="24"/>
        </w:rPr>
        <w:t>а</w:t>
      </w:r>
      <w:r w:rsidR="007E3363" w:rsidRPr="005743D7">
        <w:rPr>
          <w:rFonts w:ascii="Times New Roman" w:hAnsi="Times New Roman" w:cs="Times New Roman"/>
          <w:sz w:val="24"/>
          <w:szCs w:val="24"/>
        </w:rPr>
        <w:t>па:</w:t>
      </w: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7E3363" w:rsidRPr="005743D7">
        <w:rPr>
          <w:rFonts w:ascii="Times New Roman" w:hAnsi="Times New Roman" w:cs="Times New Roman"/>
          <w:sz w:val="24"/>
          <w:szCs w:val="24"/>
        </w:rPr>
        <w:t>г</w:t>
      </w:r>
      <w:r w:rsidR="00D6524B" w:rsidRPr="005743D7">
        <w:rPr>
          <w:rFonts w:ascii="Times New Roman" w:hAnsi="Times New Roman" w:cs="Times New Roman"/>
          <w:sz w:val="24"/>
          <w:szCs w:val="24"/>
        </w:rPr>
        <w:t>лавный удар</w:t>
      </w:r>
      <w:r w:rsidRPr="005743D7">
        <w:rPr>
          <w:rFonts w:ascii="Times New Roman" w:hAnsi="Times New Roman" w:cs="Times New Roman"/>
          <w:sz w:val="24"/>
          <w:szCs w:val="24"/>
        </w:rPr>
        <w:t>: -</w:t>
      </w:r>
      <w:r w:rsidR="00D6524B" w:rsidRPr="005743D7">
        <w:rPr>
          <w:rFonts w:ascii="Times New Roman" w:hAnsi="Times New Roman" w:cs="Times New Roman"/>
          <w:sz w:val="24"/>
          <w:szCs w:val="24"/>
        </w:rPr>
        <w:t> 12 января</w:t>
      </w:r>
      <w:r w:rsidR="00312F84" w:rsidRPr="005743D7">
        <w:rPr>
          <w:rFonts w:ascii="Times New Roman" w:hAnsi="Times New Roman" w:cs="Times New Roman"/>
          <w:sz w:val="24"/>
          <w:szCs w:val="24"/>
        </w:rPr>
        <w:t>-</w:t>
      </w:r>
      <w:r w:rsidR="00D6524B" w:rsidRPr="005743D7">
        <w:rPr>
          <w:rFonts w:ascii="Times New Roman" w:hAnsi="Times New Roman" w:cs="Times New Roman"/>
          <w:sz w:val="24"/>
          <w:szCs w:val="24"/>
        </w:rPr>
        <w:t>3 февраля</w:t>
      </w:r>
      <w:r w:rsidR="00FF02A0">
        <w:rPr>
          <w:rFonts w:ascii="Times New Roman" w:hAnsi="Times New Roman" w:cs="Times New Roman"/>
          <w:sz w:val="24"/>
          <w:szCs w:val="24"/>
        </w:rPr>
        <w:t xml:space="preserve"> </w:t>
      </w:r>
      <w:r w:rsidR="007E3363" w:rsidRPr="005743D7">
        <w:rPr>
          <w:rFonts w:ascii="Times New Roman" w:hAnsi="Times New Roman" w:cs="Times New Roman"/>
          <w:sz w:val="24"/>
          <w:szCs w:val="24"/>
        </w:rPr>
        <w:t>1943</w:t>
      </w:r>
      <w:r w:rsidR="0065291B" w:rsidRPr="005743D7">
        <w:rPr>
          <w:rFonts w:ascii="Times New Roman" w:hAnsi="Times New Roman" w:cs="Times New Roman"/>
          <w:sz w:val="24"/>
          <w:szCs w:val="24"/>
        </w:rPr>
        <w:t>;</w:t>
      </w:r>
      <w:r w:rsidR="00FF02A0">
        <w:rPr>
          <w:rFonts w:ascii="Times New Roman" w:hAnsi="Times New Roman" w:cs="Times New Roman"/>
          <w:sz w:val="24"/>
          <w:szCs w:val="24"/>
        </w:rPr>
        <w:t xml:space="preserve"> </w:t>
      </w:r>
      <w:r w:rsidR="002E16F0" w:rsidRPr="005743D7">
        <w:rPr>
          <w:rFonts w:ascii="Times New Roman" w:hAnsi="Times New Roman" w:cs="Times New Roman"/>
          <w:sz w:val="24"/>
          <w:szCs w:val="24"/>
        </w:rPr>
        <w:t>н</w:t>
      </w:r>
      <w:r w:rsidRPr="005743D7">
        <w:rPr>
          <w:rFonts w:ascii="Times New Roman" w:hAnsi="Times New Roman" w:cs="Times New Roman"/>
          <w:sz w:val="24"/>
          <w:szCs w:val="24"/>
        </w:rPr>
        <w:t>аступление на флангах с целью окружения 10</w:t>
      </w:r>
      <w:r w:rsidR="005E6CFF">
        <w:rPr>
          <w:rFonts w:ascii="Times New Roman" w:hAnsi="Times New Roman" w:cs="Times New Roman"/>
          <w:sz w:val="24"/>
          <w:szCs w:val="24"/>
        </w:rPr>
        <w:t xml:space="preserve"> - </w:t>
      </w:r>
      <w:r w:rsidRPr="005743D7">
        <w:rPr>
          <w:rFonts w:ascii="Times New Roman" w:hAnsi="Times New Roman" w:cs="Times New Roman"/>
          <w:sz w:val="24"/>
          <w:szCs w:val="24"/>
        </w:rPr>
        <w:t>24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февраля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и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второе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наступление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на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фланг</w:t>
      </w:r>
      <w:r w:rsidR="00FF02A0">
        <w:rPr>
          <w:rFonts w:ascii="Times New Roman" w:hAnsi="Times New Roman" w:cs="Times New Roman"/>
          <w:sz w:val="24"/>
          <w:szCs w:val="24"/>
        </w:rPr>
        <w:t>ах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="00FF02A0">
        <w:rPr>
          <w:rFonts w:ascii="Times New Roman" w:hAnsi="Times New Roman" w:cs="Times New Roman"/>
          <w:sz w:val="24"/>
          <w:szCs w:val="24"/>
        </w:rPr>
        <w:t xml:space="preserve">с целью окружения 19 марта - </w:t>
      </w:r>
      <w:r w:rsidRPr="005743D7">
        <w:rPr>
          <w:rFonts w:ascii="Times New Roman" w:hAnsi="Times New Roman" w:cs="Times New Roman"/>
          <w:sz w:val="24"/>
          <w:szCs w:val="24"/>
        </w:rPr>
        <w:t>4 апреля 1943 года</w:t>
      </w:r>
      <w:r w:rsidR="0065291B" w:rsidRPr="005743D7">
        <w:rPr>
          <w:rFonts w:ascii="Times New Roman" w:hAnsi="Times New Roman" w:cs="Times New Roman"/>
          <w:sz w:val="24"/>
          <w:szCs w:val="24"/>
        </w:rPr>
        <w:t>.</w:t>
      </w:r>
    </w:p>
    <w:p w:rsidR="00E16BF0" w:rsidRPr="005743D7" w:rsidRDefault="002E16F0" w:rsidP="002E1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Как может заметить внимательный историк, на официальной карте  СХЕМЕ под №98, опубликованной на </w:t>
      </w:r>
      <w:proofErr w:type="gramStart"/>
      <w:r w:rsidRPr="005743D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5743D7">
        <w:rPr>
          <w:rFonts w:ascii="Times New Roman" w:hAnsi="Times New Roman" w:cs="Times New Roman"/>
          <w:sz w:val="24"/>
          <w:szCs w:val="24"/>
        </w:rPr>
        <w:t xml:space="preserve"> “Подвиг народа” и приведенной в данной статье в качестве иллюстрации, наступательные действия  </w:t>
      </w:r>
      <w:hyperlink r:id="rId22" w:history="1">
        <w:r w:rsidRPr="005743D7">
          <w:rPr>
            <w:rFonts w:ascii="Times New Roman" w:hAnsi="Times New Roman" w:cs="Times New Roman"/>
            <w:sz w:val="24"/>
            <w:szCs w:val="24"/>
          </w:rPr>
          <w:t>Ленинградского</w:t>
        </w:r>
      </w:hyperlink>
      <w:r w:rsidRPr="005743D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2B7EF2" w:rsidRPr="005743D7">
        <w:fldChar w:fldCharType="begin"/>
      </w:r>
      <w:r w:rsidR="002B7EF2" w:rsidRPr="005743D7">
        <w:instrText xml:space="preserve"> HYPERLINK "https://dic.academic.ru/dic.nsf/ruwiki/509317" </w:instrText>
      </w:r>
      <w:r w:rsidR="002B7EF2" w:rsidRPr="005743D7">
        <w:fldChar w:fldCharType="separate"/>
      </w:r>
      <w:r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> фронтов</w:t>
      </w:r>
      <w:r w:rsidR="002B7EF2" w:rsidRPr="005743D7">
        <w:rPr>
          <w:rFonts w:ascii="Times New Roman" w:hAnsi="Times New Roman" w:cs="Times New Roman"/>
          <w:sz w:val="24"/>
          <w:szCs w:val="24"/>
        </w:rPr>
        <w:fldChar w:fldCharType="end"/>
      </w:r>
      <w:r w:rsidRPr="005743D7">
        <w:rPr>
          <w:rFonts w:ascii="Times New Roman" w:hAnsi="Times New Roman" w:cs="Times New Roman"/>
          <w:sz w:val="24"/>
          <w:szCs w:val="24"/>
        </w:rPr>
        <w:t xml:space="preserve"> в период с 10 по 23 февраля 1943 г. обозначены как </w:t>
      </w:r>
      <w:proofErr w:type="spellStart"/>
      <w:r w:rsidRPr="005743D7">
        <w:rPr>
          <w:rFonts w:ascii="Times New Roman" w:hAnsi="Times New Roman" w:cs="Times New Roman"/>
          <w:b/>
          <w:sz w:val="24"/>
          <w:szCs w:val="24"/>
        </w:rPr>
        <w:t>Красноборско</w:t>
      </w:r>
      <w:proofErr w:type="spellEnd"/>
      <w:r w:rsidRPr="005743D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743D7">
        <w:rPr>
          <w:rFonts w:ascii="Times New Roman" w:hAnsi="Times New Roman" w:cs="Times New Roman"/>
          <w:b/>
          <w:sz w:val="24"/>
          <w:szCs w:val="24"/>
        </w:rPr>
        <w:t>Смердыньская</w:t>
      </w:r>
      <w:proofErr w:type="spellEnd"/>
      <w:r w:rsidRPr="005743D7">
        <w:rPr>
          <w:rFonts w:ascii="Times New Roman" w:hAnsi="Times New Roman" w:cs="Times New Roman"/>
          <w:b/>
          <w:sz w:val="24"/>
          <w:szCs w:val="24"/>
        </w:rPr>
        <w:t xml:space="preserve"> наступательная операция</w:t>
      </w:r>
      <w:r w:rsidRPr="005743D7">
        <w:t>.</w:t>
      </w:r>
    </w:p>
    <w:p w:rsidR="002E16F0" w:rsidRPr="005743D7" w:rsidRDefault="002E16F0" w:rsidP="00E16B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BF0" w:rsidRPr="005743D7" w:rsidRDefault="00FF02A0" w:rsidP="002E1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ЗНАЧЕНИИ ФЕВРАЛЬСКОГО НАСТУПЛЕНИЯ СОВЕТСКИХ ВОЙСК</w:t>
      </w:r>
    </w:p>
    <w:p w:rsidR="002E16F0" w:rsidRPr="005743D7" w:rsidRDefault="002E16F0" w:rsidP="002E16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91B" w:rsidRPr="005743D7" w:rsidRDefault="00A6561F" w:rsidP="00987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В </w:t>
      </w:r>
      <w:r w:rsidR="00C72A58" w:rsidRPr="005743D7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5743D7">
        <w:rPr>
          <w:rFonts w:ascii="Times New Roman" w:hAnsi="Times New Roman" w:cs="Times New Roman"/>
          <w:sz w:val="24"/>
          <w:szCs w:val="24"/>
        </w:rPr>
        <w:t xml:space="preserve">трудах </w:t>
      </w:r>
      <w:r w:rsidR="00C72A58" w:rsidRPr="005743D7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5743D7">
        <w:rPr>
          <w:rFonts w:ascii="Times New Roman" w:hAnsi="Times New Roman" w:cs="Times New Roman"/>
          <w:sz w:val="24"/>
          <w:szCs w:val="24"/>
        </w:rPr>
        <w:t>историков</w:t>
      </w:r>
      <w:r w:rsidR="00E16BF0" w:rsidRPr="005743D7">
        <w:rPr>
          <w:rFonts w:ascii="Times New Roman" w:hAnsi="Times New Roman" w:cs="Times New Roman"/>
          <w:sz w:val="24"/>
          <w:szCs w:val="24"/>
        </w:rPr>
        <w:t xml:space="preserve">, писателей и </w:t>
      </w:r>
      <w:r w:rsidRPr="005743D7">
        <w:rPr>
          <w:rFonts w:ascii="Times New Roman" w:hAnsi="Times New Roman" w:cs="Times New Roman"/>
          <w:sz w:val="24"/>
          <w:szCs w:val="24"/>
        </w:rPr>
        <w:t>журналистов</w:t>
      </w:r>
      <w:r w:rsidR="00E16BF0" w:rsidRPr="005743D7">
        <w:rPr>
          <w:rFonts w:ascii="Times New Roman" w:hAnsi="Times New Roman" w:cs="Times New Roman"/>
          <w:sz w:val="24"/>
          <w:szCs w:val="24"/>
        </w:rPr>
        <w:t xml:space="preserve">, пишущих об истории Ленинградской битвы 1914 -1944 гг., </w:t>
      </w:r>
      <w:r w:rsidRPr="005743D7">
        <w:rPr>
          <w:rFonts w:ascii="Times New Roman" w:hAnsi="Times New Roman" w:cs="Times New Roman"/>
          <w:sz w:val="24"/>
          <w:szCs w:val="24"/>
        </w:rPr>
        <w:t>высказываются горькие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 упреки и </w:t>
      </w:r>
      <w:r w:rsidRPr="005743D7">
        <w:rPr>
          <w:rFonts w:ascii="Times New Roman" w:hAnsi="Times New Roman" w:cs="Times New Roman"/>
          <w:sz w:val="24"/>
          <w:szCs w:val="24"/>
        </w:rPr>
        <w:t>легковесные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, на мой взгляд, </w:t>
      </w:r>
      <w:r w:rsidRPr="005743D7">
        <w:rPr>
          <w:rFonts w:ascii="Times New Roman" w:hAnsi="Times New Roman" w:cs="Times New Roman"/>
          <w:sz w:val="24"/>
          <w:szCs w:val="24"/>
        </w:rPr>
        <w:t xml:space="preserve">предположения о </w:t>
      </w:r>
      <w:r w:rsidR="0065291B" w:rsidRPr="005743D7">
        <w:rPr>
          <w:rFonts w:ascii="Times New Roman" w:hAnsi="Times New Roman" w:cs="Times New Roman"/>
          <w:sz w:val="24"/>
          <w:szCs w:val="24"/>
        </w:rPr>
        <w:t xml:space="preserve">причинах неудач </w:t>
      </w:r>
      <w:r w:rsidR="00E16BF0" w:rsidRPr="005743D7">
        <w:rPr>
          <w:rFonts w:ascii="Times New Roman" w:hAnsi="Times New Roman" w:cs="Times New Roman"/>
          <w:sz w:val="24"/>
          <w:szCs w:val="24"/>
        </w:rPr>
        <w:t xml:space="preserve">зимних и весенне-летних </w:t>
      </w:r>
      <w:r w:rsidR="00C72A58" w:rsidRPr="005743D7">
        <w:rPr>
          <w:rFonts w:ascii="Times New Roman" w:hAnsi="Times New Roman" w:cs="Times New Roman"/>
          <w:sz w:val="24"/>
          <w:szCs w:val="24"/>
        </w:rPr>
        <w:t xml:space="preserve">(1943 г.) </w:t>
      </w:r>
      <w:r w:rsidR="00E16BF0" w:rsidRPr="005743D7">
        <w:rPr>
          <w:rFonts w:ascii="Times New Roman" w:hAnsi="Times New Roman" w:cs="Times New Roman"/>
          <w:sz w:val="24"/>
          <w:szCs w:val="24"/>
        </w:rPr>
        <w:t>н</w:t>
      </w:r>
      <w:r w:rsidR="0065291B" w:rsidRPr="005743D7">
        <w:rPr>
          <w:rFonts w:ascii="Times New Roman" w:hAnsi="Times New Roman" w:cs="Times New Roman"/>
          <w:sz w:val="24"/>
          <w:szCs w:val="24"/>
        </w:rPr>
        <w:t>аступательных операци</w:t>
      </w:r>
      <w:r w:rsidR="009D2287" w:rsidRPr="005743D7">
        <w:rPr>
          <w:rFonts w:ascii="Times New Roman" w:hAnsi="Times New Roman" w:cs="Times New Roman"/>
          <w:sz w:val="24"/>
          <w:szCs w:val="24"/>
        </w:rPr>
        <w:t>й</w:t>
      </w:r>
      <w:r w:rsidR="00E16BF0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65291B" w:rsidRPr="005743D7">
        <w:rPr>
          <w:rFonts w:ascii="Times New Roman" w:hAnsi="Times New Roman" w:cs="Times New Roman"/>
          <w:sz w:val="24"/>
          <w:szCs w:val="24"/>
        </w:rPr>
        <w:t xml:space="preserve">Ленинградского и </w:t>
      </w:r>
      <w:proofErr w:type="spellStart"/>
      <w:r w:rsidR="0065291B"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65291B" w:rsidRPr="005743D7">
        <w:rPr>
          <w:rFonts w:ascii="Times New Roman" w:hAnsi="Times New Roman" w:cs="Times New Roman"/>
          <w:sz w:val="24"/>
          <w:szCs w:val="24"/>
        </w:rPr>
        <w:t xml:space="preserve"> фронтов</w:t>
      </w:r>
      <w:r w:rsidR="00E16BF0" w:rsidRPr="005743D7">
        <w:rPr>
          <w:rFonts w:ascii="Times New Roman" w:hAnsi="Times New Roman" w:cs="Times New Roman"/>
          <w:sz w:val="24"/>
          <w:szCs w:val="24"/>
        </w:rPr>
        <w:t xml:space="preserve">, проводимых с целью </w:t>
      </w:r>
      <w:r w:rsidR="0065291B" w:rsidRPr="005743D7">
        <w:rPr>
          <w:rFonts w:ascii="Times New Roman" w:hAnsi="Times New Roman" w:cs="Times New Roman"/>
          <w:sz w:val="24"/>
          <w:szCs w:val="24"/>
        </w:rPr>
        <w:t>расширени</w:t>
      </w:r>
      <w:r w:rsidR="00E16BF0" w:rsidRPr="005743D7">
        <w:rPr>
          <w:rFonts w:ascii="Times New Roman" w:hAnsi="Times New Roman" w:cs="Times New Roman"/>
          <w:sz w:val="24"/>
          <w:szCs w:val="24"/>
        </w:rPr>
        <w:t xml:space="preserve">я </w:t>
      </w:r>
      <w:r w:rsidR="0065291B" w:rsidRPr="005743D7">
        <w:rPr>
          <w:rFonts w:ascii="Times New Roman" w:hAnsi="Times New Roman" w:cs="Times New Roman"/>
          <w:sz w:val="24"/>
          <w:szCs w:val="24"/>
        </w:rPr>
        <w:t>полосы прорыв</w:t>
      </w:r>
      <w:r w:rsidR="00E16BF0" w:rsidRPr="005743D7">
        <w:rPr>
          <w:rFonts w:ascii="Times New Roman" w:hAnsi="Times New Roman" w:cs="Times New Roman"/>
          <w:sz w:val="24"/>
          <w:szCs w:val="24"/>
        </w:rPr>
        <w:t>а</w:t>
      </w:r>
      <w:r w:rsidR="0065291B" w:rsidRPr="005743D7">
        <w:rPr>
          <w:rFonts w:ascii="Times New Roman" w:hAnsi="Times New Roman" w:cs="Times New Roman"/>
          <w:sz w:val="24"/>
          <w:szCs w:val="24"/>
        </w:rPr>
        <w:t xml:space="preserve"> блокады</w:t>
      </w:r>
      <w:r w:rsidR="00E16BF0" w:rsidRPr="005743D7">
        <w:rPr>
          <w:rFonts w:ascii="Times New Roman" w:hAnsi="Times New Roman" w:cs="Times New Roman"/>
          <w:sz w:val="24"/>
          <w:szCs w:val="24"/>
        </w:rPr>
        <w:t xml:space="preserve"> и выдавливанию немецких войск с </w:t>
      </w:r>
      <w:r w:rsidR="00C72A58" w:rsidRPr="005743D7">
        <w:rPr>
          <w:rFonts w:ascii="Times New Roman" w:hAnsi="Times New Roman" w:cs="Times New Roman"/>
          <w:sz w:val="24"/>
          <w:szCs w:val="24"/>
        </w:rPr>
        <w:t xml:space="preserve">укрепленных </w:t>
      </w:r>
      <w:r w:rsidR="00E16BF0" w:rsidRPr="005743D7">
        <w:rPr>
          <w:rFonts w:ascii="Times New Roman" w:hAnsi="Times New Roman" w:cs="Times New Roman"/>
          <w:sz w:val="24"/>
          <w:szCs w:val="24"/>
        </w:rPr>
        <w:t xml:space="preserve">позиций на </w:t>
      </w:r>
      <w:proofErr w:type="spellStart"/>
      <w:r w:rsidR="00E16BF0" w:rsidRPr="005743D7">
        <w:rPr>
          <w:rFonts w:ascii="Times New Roman" w:hAnsi="Times New Roman" w:cs="Times New Roman"/>
          <w:sz w:val="24"/>
          <w:szCs w:val="24"/>
        </w:rPr>
        <w:t>Шлиссельбургско</w:t>
      </w:r>
      <w:proofErr w:type="spellEnd"/>
      <w:r w:rsidR="009D2287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E16BF0" w:rsidRPr="005743D7">
        <w:rPr>
          <w:rFonts w:ascii="Times New Roman" w:hAnsi="Times New Roman" w:cs="Times New Roman"/>
          <w:sz w:val="24"/>
          <w:szCs w:val="24"/>
        </w:rPr>
        <w:t>-</w:t>
      </w:r>
      <w:r w:rsidR="00C72A58" w:rsidRPr="00574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F0" w:rsidRPr="005743D7">
        <w:rPr>
          <w:rFonts w:ascii="Times New Roman" w:hAnsi="Times New Roman" w:cs="Times New Roman"/>
          <w:sz w:val="24"/>
          <w:szCs w:val="24"/>
        </w:rPr>
        <w:t>Синявинском</w:t>
      </w:r>
      <w:proofErr w:type="spellEnd"/>
      <w:r w:rsidR="00E16BF0" w:rsidRPr="005743D7">
        <w:rPr>
          <w:rFonts w:ascii="Times New Roman" w:hAnsi="Times New Roman" w:cs="Times New Roman"/>
          <w:sz w:val="24"/>
          <w:szCs w:val="24"/>
        </w:rPr>
        <w:t xml:space="preserve"> выступе и </w:t>
      </w:r>
      <w:proofErr w:type="spellStart"/>
      <w:r w:rsidR="00E16BF0" w:rsidRPr="005743D7">
        <w:rPr>
          <w:rFonts w:ascii="Times New Roman" w:hAnsi="Times New Roman" w:cs="Times New Roman"/>
          <w:sz w:val="24"/>
          <w:szCs w:val="24"/>
        </w:rPr>
        <w:t>Киришско</w:t>
      </w:r>
      <w:r w:rsidR="00C72A58" w:rsidRPr="005743D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16BF0" w:rsidRPr="005743D7">
        <w:rPr>
          <w:rFonts w:ascii="Times New Roman" w:hAnsi="Times New Roman" w:cs="Times New Roman"/>
          <w:sz w:val="24"/>
          <w:szCs w:val="24"/>
        </w:rPr>
        <w:t xml:space="preserve"> плацдарм</w:t>
      </w:r>
      <w:r w:rsidR="00C72A58" w:rsidRPr="005743D7">
        <w:rPr>
          <w:rFonts w:ascii="Times New Roman" w:hAnsi="Times New Roman" w:cs="Times New Roman"/>
          <w:sz w:val="24"/>
          <w:szCs w:val="24"/>
        </w:rPr>
        <w:t>е</w:t>
      </w:r>
      <w:r w:rsidR="00E16BF0" w:rsidRPr="005743D7">
        <w:rPr>
          <w:rFonts w:ascii="Times New Roman" w:hAnsi="Times New Roman" w:cs="Times New Roman"/>
          <w:sz w:val="24"/>
          <w:szCs w:val="24"/>
        </w:rPr>
        <w:t>.</w:t>
      </w:r>
    </w:p>
    <w:p w:rsidR="009D2287" w:rsidRPr="005743D7" w:rsidRDefault="0065291B" w:rsidP="00FF0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>Отчасти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sz w:val="24"/>
          <w:szCs w:val="24"/>
        </w:rPr>
        <w:t>они базируются на</w:t>
      </w:r>
      <w:r w:rsidR="00FF02A0">
        <w:rPr>
          <w:rFonts w:ascii="Times New Roman" w:hAnsi="Times New Roman" w:cs="Times New Roman"/>
          <w:sz w:val="24"/>
          <w:szCs w:val="24"/>
        </w:rPr>
        <w:t xml:space="preserve"> том, что не </w:t>
      </w:r>
      <w:proofErr w:type="gramStart"/>
      <w:r w:rsidR="00FF02A0">
        <w:rPr>
          <w:rFonts w:ascii="Times New Roman" w:hAnsi="Times New Roman" w:cs="Times New Roman"/>
          <w:sz w:val="24"/>
          <w:szCs w:val="24"/>
        </w:rPr>
        <w:t xml:space="preserve">была выполнена поставленная перед Ленинградским и </w:t>
      </w:r>
      <w:proofErr w:type="spellStart"/>
      <w:r w:rsidR="00FF02A0">
        <w:rPr>
          <w:rFonts w:ascii="Times New Roman" w:hAnsi="Times New Roman" w:cs="Times New Roman"/>
          <w:sz w:val="24"/>
          <w:szCs w:val="24"/>
        </w:rPr>
        <w:t>Волховским</w:t>
      </w:r>
      <w:proofErr w:type="spellEnd"/>
      <w:r w:rsidR="00FF02A0">
        <w:rPr>
          <w:rFonts w:ascii="Times New Roman" w:hAnsi="Times New Roman" w:cs="Times New Roman"/>
          <w:sz w:val="24"/>
          <w:szCs w:val="24"/>
        </w:rPr>
        <w:t xml:space="preserve"> фронтами задача и не удалось</w:t>
      </w:r>
      <w:proofErr w:type="gramEnd"/>
      <w:r w:rsidR="00FF02A0">
        <w:rPr>
          <w:rFonts w:ascii="Times New Roman" w:hAnsi="Times New Roman" w:cs="Times New Roman"/>
          <w:sz w:val="24"/>
          <w:szCs w:val="24"/>
        </w:rPr>
        <w:t xml:space="preserve"> очистить от фашистов всю намеченную территорию.</w:t>
      </w:r>
    </w:p>
    <w:p w:rsidR="00312F84" w:rsidRPr="005743D7" w:rsidRDefault="00FF02A0" w:rsidP="00987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5329C3" w:rsidRPr="005743D7">
        <w:rPr>
          <w:rFonts w:ascii="Times New Roman" w:hAnsi="Times New Roman" w:cs="Times New Roman"/>
          <w:sz w:val="24"/>
          <w:szCs w:val="24"/>
        </w:rPr>
        <w:t xml:space="preserve">асть упреков исходит 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от </w:t>
      </w:r>
      <w:r w:rsidR="00C72A58" w:rsidRPr="005743D7">
        <w:rPr>
          <w:rFonts w:ascii="Times New Roman" w:hAnsi="Times New Roman" w:cs="Times New Roman"/>
          <w:sz w:val="24"/>
          <w:szCs w:val="24"/>
        </w:rPr>
        <w:t>“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историков </w:t>
      </w:r>
      <w:r w:rsidR="00C72A58" w:rsidRPr="005743D7">
        <w:rPr>
          <w:rFonts w:ascii="Times New Roman" w:hAnsi="Times New Roman" w:cs="Times New Roman"/>
          <w:sz w:val="24"/>
          <w:szCs w:val="24"/>
        </w:rPr>
        <w:t>–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5329C3" w:rsidRPr="005743D7">
        <w:rPr>
          <w:rFonts w:ascii="Times New Roman" w:hAnsi="Times New Roman" w:cs="Times New Roman"/>
          <w:sz w:val="24"/>
          <w:szCs w:val="24"/>
        </w:rPr>
        <w:t>любителей</w:t>
      </w:r>
      <w:r w:rsidR="00C72A58" w:rsidRPr="005743D7">
        <w:rPr>
          <w:rFonts w:ascii="Times New Roman" w:hAnsi="Times New Roman" w:cs="Times New Roman"/>
          <w:sz w:val="24"/>
          <w:szCs w:val="24"/>
        </w:rPr>
        <w:t>”</w:t>
      </w:r>
      <w:r w:rsidR="005329C3" w:rsidRPr="005743D7">
        <w:rPr>
          <w:rFonts w:ascii="Times New Roman" w:hAnsi="Times New Roman" w:cs="Times New Roman"/>
          <w:sz w:val="24"/>
          <w:szCs w:val="24"/>
        </w:rPr>
        <w:t>,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 анализирую</w:t>
      </w:r>
      <w:r w:rsidR="005329C3" w:rsidRPr="005743D7">
        <w:rPr>
          <w:rFonts w:ascii="Times New Roman" w:hAnsi="Times New Roman" w:cs="Times New Roman"/>
          <w:sz w:val="24"/>
          <w:szCs w:val="24"/>
        </w:rPr>
        <w:t xml:space="preserve">щих </w:t>
      </w:r>
      <w:r w:rsidR="009D2287" w:rsidRPr="005743D7">
        <w:rPr>
          <w:rFonts w:ascii="Times New Roman" w:hAnsi="Times New Roman" w:cs="Times New Roman"/>
          <w:sz w:val="24"/>
          <w:szCs w:val="24"/>
        </w:rPr>
        <w:t>ход этих</w:t>
      </w:r>
      <w:r w:rsidR="005329C3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312F84" w:rsidRPr="005743D7">
        <w:rPr>
          <w:rFonts w:ascii="Times New Roman" w:hAnsi="Times New Roman" w:cs="Times New Roman"/>
          <w:sz w:val="24"/>
          <w:szCs w:val="24"/>
        </w:rPr>
        <w:t>операци</w:t>
      </w:r>
      <w:r w:rsidR="009D2287" w:rsidRPr="005743D7">
        <w:rPr>
          <w:rFonts w:ascii="Times New Roman" w:hAnsi="Times New Roman" w:cs="Times New Roman"/>
          <w:sz w:val="24"/>
          <w:szCs w:val="24"/>
        </w:rPr>
        <w:t>й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9D2287" w:rsidRPr="005743D7">
        <w:rPr>
          <w:rFonts w:ascii="Times New Roman" w:hAnsi="Times New Roman" w:cs="Times New Roman"/>
          <w:sz w:val="24"/>
          <w:szCs w:val="24"/>
        </w:rPr>
        <w:t>из “</w:t>
      </w:r>
      <w:proofErr w:type="gramStart"/>
      <w:r w:rsidR="009D2287" w:rsidRPr="005743D7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="009D2287" w:rsidRPr="005743D7">
        <w:rPr>
          <w:rFonts w:ascii="Times New Roman" w:hAnsi="Times New Roman" w:cs="Times New Roman"/>
          <w:sz w:val="24"/>
          <w:szCs w:val="24"/>
        </w:rPr>
        <w:t xml:space="preserve"> далека”, 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в условиях, когда </w:t>
      </w:r>
      <w:r w:rsidR="005329C3" w:rsidRPr="005743D7">
        <w:rPr>
          <w:rFonts w:ascii="Times New Roman" w:hAnsi="Times New Roman" w:cs="Times New Roman"/>
          <w:sz w:val="24"/>
          <w:szCs w:val="24"/>
        </w:rPr>
        <w:t xml:space="preserve">участники тех героически-трагических 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военных сражений, в </w:t>
      </w:r>
      <w:r w:rsidR="00312F84" w:rsidRPr="005743D7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D2287" w:rsidRPr="005743D7">
        <w:rPr>
          <w:rFonts w:ascii="Times New Roman" w:hAnsi="Times New Roman" w:cs="Times New Roman"/>
          <w:sz w:val="24"/>
          <w:szCs w:val="24"/>
        </w:rPr>
        <w:t>.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 ч</w:t>
      </w:r>
      <w:r w:rsidR="009D2287" w:rsidRPr="005743D7">
        <w:rPr>
          <w:rFonts w:ascii="Times New Roman" w:hAnsi="Times New Roman" w:cs="Times New Roman"/>
          <w:sz w:val="24"/>
          <w:szCs w:val="24"/>
        </w:rPr>
        <w:t>.</w:t>
      </w:r>
      <w:r w:rsidR="005329C3" w:rsidRPr="005743D7">
        <w:rPr>
          <w:rFonts w:ascii="Times New Roman" w:hAnsi="Times New Roman" w:cs="Times New Roman"/>
          <w:sz w:val="24"/>
          <w:szCs w:val="24"/>
        </w:rPr>
        <w:t xml:space="preserve"> и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9D2287" w:rsidRPr="005743D7">
        <w:rPr>
          <w:rFonts w:ascii="Times New Roman" w:hAnsi="Times New Roman" w:cs="Times New Roman"/>
          <w:sz w:val="24"/>
          <w:szCs w:val="24"/>
        </w:rPr>
        <w:t>полководцы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 ушли из жизни</w:t>
      </w:r>
      <w:r w:rsidR="005329C3" w:rsidRPr="005743D7">
        <w:rPr>
          <w:rFonts w:ascii="Times New Roman" w:hAnsi="Times New Roman" w:cs="Times New Roman"/>
          <w:sz w:val="24"/>
          <w:szCs w:val="24"/>
        </w:rPr>
        <w:t xml:space="preserve">. 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Нет уже </w:t>
      </w:r>
      <w:r w:rsidR="00312F84" w:rsidRPr="005743D7">
        <w:rPr>
          <w:rFonts w:ascii="Times New Roman" w:hAnsi="Times New Roman" w:cs="Times New Roman"/>
          <w:sz w:val="24"/>
          <w:szCs w:val="24"/>
        </w:rPr>
        <w:t>и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312F84" w:rsidRPr="005743D7">
        <w:rPr>
          <w:rFonts w:ascii="Times New Roman" w:hAnsi="Times New Roman" w:cs="Times New Roman"/>
          <w:sz w:val="24"/>
          <w:szCs w:val="24"/>
        </w:rPr>
        <w:t>военны</w:t>
      </w:r>
      <w:r w:rsidR="005329C3" w:rsidRPr="005743D7">
        <w:rPr>
          <w:rFonts w:ascii="Times New Roman" w:hAnsi="Times New Roman" w:cs="Times New Roman"/>
          <w:sz w:val="24"/>
          <w:szCs w:val="24"/>
        </w:rPr>
        <w:t>х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 историк</w:t>
      </w:r>
      <w:r w:rsidR="005329C3" w:rsidRPr="005743D7">
        <w:rPr>
          <w:rFonts w:ascii="Times New Roman" w:hAnsi="Times New Roman" w:cs="Times New Roman"/>
          <w:sz w:val="24"/>
          <w:szCs w:val="24"/>
        </w:rPr>
        <w:t>ов</w:t>
      </w:r>
      <w:r w:rsidR="008F3719" w:rsidRPr="005743D7">
        <w:rPr>
          <w:rFonts w:ascii="Times New Roman" w:hAnsi="Times New Roman" w:cs="Times New Roman"/>
          <w:sz w:val="24"/>
          <w:szCs w:val="24"/>
        </w:rPr>
        <w:t>-академик</w:t>
      </w:r>
      <w:r w:rsidR="005329C3" w:rsidRPr="005743D7">
        <w:rPr>
          <w:rFonts w:ascii="Times New Roman" w:hAnsi="Times New Roman" w:cs="Times New Roman"/>
          <w:sz w:val="24"/>
          <w:szCs w:val="24"/>
        </w:rPr>
        <w:t>ов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, </w:t>
      </w:r>
      <w:r w:rsidR="005329C3" w:rsidRPr="005743D7">
        <w:rPr>
          <w:rFonts w:ascii="Times New Roman" w:hAnsi="Times New Roman" w:cs="Times New Roman"/>
          <w:sz w:val="24"/>
          <w:szCs w:val="24"/>
        </w:rPr>
        <w:t xml:space="preserve">которые могли бы указать </w:t>
      </w:r>
      <w:r w:rsidR="00312F84" w:rsidRPr="005743D7">
        <w:rPr>
          <w:rFonts w:ascii="Times New Roman" w:hAnsi="Times New Roman" w:cs="Times New Roman"/>
          <w:sz w:val="24"/>
          <w:szCs w:val="24"/>
        </w:rPr>
        <w:t xml:space="preserve">на легковесность суждений современных </w:t>
      </w:r>
      <w:r w:rsidR="005329C3" w:rsidRPr="005743D7">
        <w:rPr>
          <w:rFonts w:ascii="Times New Roman" w:hAnsi="Times New Roman" w:cs="Times New Roman"/>
          <w:sz w:val="24"/>
          <w:szCs w:val="24"/>
        </w:rPr>
        <w:t>“</w:t>
      </w:r>
      <w:r w:rsidR="008F3719" w:rsidRPr="005743D7">
        <w:rPr>
          <w:rFonts w:ascii="Times New Roman" w:hAnsi="Times New Roman" w:cs="Times New Roman"/>
          <w:sz w:val="24"/>
          <w:szCs w:val="24"/>
        </w:rPr>
        <w:t>исследова</w:t>
      </w:r>
      <w:r w:rsidR="009D2287" w:rsidRPr="005743D7">
        <w:rPr>
          <w:rFonts w:ascii="Times New Roman" w:hAnsi="Times New Roman" w:cs="Times New Roman"/>
          <w:sz w:val="24"/>
          <w:szCs w:val="24"/>
        </w:rPr>
        <w:t>телей</w:t>
      </w:r>
      <w:r w:rsidR="005329C3" w:rsidRPr="005743D7">
        <w:rPr>
          <w:rFonts w:ascii="Times New Roman" w:hAnsi="Times New Roman" w:cs="Times New Roman"/>
          <w:sz w:val="24"/>
          <w:szCs w:val="24"/>
        </w:rPr>
        <w:t>”</w:t>
      </w:r>
      <w:r w:rsidR="00C72A58" w:rsidRPr="005743D7">
        <w:rPr>
          <w:rFonts w:ascii="Times New Roman" w:hAnsi="Times New Roman" w:cs="Times New Roman"/>
          <w:sz w:val="24"/>
          <w:szCs w:val="24"/>
        </w:rPr>
        <w:t>,</w:t>
      </w:r>
      <w:r w:rsidR="008F3719"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книги которых </w:t>
      </w:r>
      <w:r w:rsidR="008F3719" w:rsidRPr="005743D7">
        <w:rPr>
          <w:rFonts w:ascii="Times New Roman" w:hAnsi="Times New Roman" w:cs="Times New Roman"/>
          <w:sz w:val="24"/>
          <w:szCs w:val="24"/>
        </w:rPr>
        <w:t xml:space="preserve">заполнили полки книжных магазинов, </w:t>
      </w:r>
      <w:r w:rsidR="005329C3" w:rsidRPr="005743D7">
        <w:rPr>
          <w:rFonts w:ascii="Times New Roman" w:hAnsi="Times New Roman" w:cs="Times New Roman"/>
          <w:sz w:val="24"/>
          <w:szCs w:val="24"/>
        </w:rPr>
        <w:t xml:space="preserve">многочисленные </w:t>
      </w:r>
      <w:r w:rsidR="008F3719" w:rsidRPr="005743D7">
        <w:rPr>
          <w:rFonts w:ascii="Times New Roman" w:hAnsi="Times New Roman" w:cs="Times New Roman"/>
          <w:sz w:val="24"/>
          <w:szCs w:val="24"/>
        </w:rPr>
        <w:t>интернет-порталы и социальные сети.</w:t>
      </w:r>
      <w:r w:rsidR="009D2287" w:rsidRPr="00574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A0" w:rsidRDefault="00312F84" w:rsidP="00FF02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r w:rsidR="00FF02A0" w:rsidRPr="00FF02A0">
        <w:rPr>
          <w:rFonts w:ascii="Times New Roman" w:hAnsi="Times New Roman" w:cs="Times New Roman"/>
          <w:sz w:val="24"/>
          <w:szCs w:val="24"/>
        </w:rPr>
        <w:t>Нет смысла вступать в дискуссию с людьми не воевавшими, не знающими что такое блокада и занятыми выискиванием в архивах чего-нибудь «жареного» или просто собирающим</w:t>
      </w:r>
      <w:r w:rsidR="005E6CFF">
        <w:rPr>
          <w:rFonts w:ascii="Times New Roman" w:hAnsi="Times New Roman" w:cs="Times New Roman"/>
          <w:sz w:val="24"/>
          <w:szCs w:val="24"/>
        </w:rPr>
        <w:t>и</w:t>
      </w:r>
      <w:r w:rsidR="00FF02A0" w:rsidRPr="00FF02A0">
        <w:rPr>
          <w:rFonts w:ascii="Times New Roman" w:hAnsi="Times New Roman" w:cs="Times New Roman"/>
          <w:sz w:val="24"/>
          <w:szCs w:val="24"/>
        </w:rPr>
        <w:t xml:space="preserve"> сплетни для формирования своей «оригинальной точки зрения» или «своей правды» о событиях тех лет. Нет чьей-либо «правды», есть одна ПРАВДА и состоит она в том, что любая воинская операция, даже не достигшая цели, вносит свой вклад в победу, ибо враг должен, бросать в бой резервы, перебрасывать войска с других направлений и нести потери в вооружении и живой силе. И </w:t>
      </w:r>
      <w:proofErr w:type="spellStart"/>
      <w:r w:rsidR="00FF02A0" w:rsidRPr="00FF02A0">
        <w:rPr>
          <w:rFonts w:ascii="Times New Roman" w:hAnsi="Times New Roman" w:cs="Times New Roman"/>
          <w:sz w:val="24"/>
          <w:szCs w:val="24"/>
        </w:rPr>
        <w:t>Красноборско-Смердыньская</w:t>
      </w:r>
      <w:proofErr w:type="spellEnd"/>
      <w:r w:rsidR="00FF02A0" w:rsidRPr="00FF0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2A0" w:rsidRPr="00FF02A0">
        <w:rPr>
          <w:rFonts w:ascii="Times New Roman" w:hAnsi="Times New Roman" w:cs="Times New Roman"/>
          <w:sz w:val="24"/>
          <w:szCs w:val="24"/>
        </w:rPr>
        <w:t>наступательная операция, предпринятая в феврале 1943 года не позволила</w:t>
      </w:r>
      <w:proofErr w:type="gramEnd"/>
      <w:r w:rsidR="00FF02A0" w:rsidRPr="00FF02A0">
        <w:rPr>
          <w:rFonts w:ascii="Times New Roman" w:hAnsi="Times New Roman" w:cs="Times New Roman"/>
          <w:sz w:val="24"/>
          <w:szCs w:val="24"/>
        </w:rPr>
        <w:t xml:space="preserve"> фашистам сосредоточить силы для ликвидации пробитого в их рядах коридора вдоль южного берега Ладоги. А это окончательно означало, что блокада прорвана. В этом и состоит главное значение этой операции, и в этом и состоит Правда об этом этапе сражений по прорыву блокады Ленинграда.</w:t>
      </w:r>
    </w:p>
    <w:p w:rsidR="00233F19" w:rsidRPr="0006605B" w:rsidRDefault="00233F19" w:rsidP="0006605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F19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06605B" w:rsidRPr="0006605B" w:rsidRDefault="0006605B" w:rsidP="00066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3D7">
        <w:rPr>
          <w:rFonts w:ascii="Times New Roman" w:hAnsi="Times New Roman" w:cs="Times New Roman"/>
          <w:sz w:val="24"/>
          <w:szCs w:val="24"/>
        </w:rPr>
        <w:t xml:space="preserve">Как только у Верховного Главнокомандования после победоносной Курской битвы лета 1943 г. появилась возможность усилить обеспечение Ленинградского и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фронтов вооружениями и боеприпасами, наши войска в сентябре 1943 г., наконец, взяли уникальный укрепрайон в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. 30-й гвардейский стрелковый корпус 67-й армии в период ожесточенных боев с 15 по 18 сентября 1943 г., выбил немцев из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и закрепил за собой</w:t>
      </w:r>
      <w:proofErr w:type="gramEnd"/>
      <w:r w:rsidRPr="00574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Синявинские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высоты.</w:t>
      </w:r>
    </w:p>
    <w:p w:rsidR="0006605B" w:rsidRPr="005743D7" w:rsidRDefault="0006605B" w:rsidP="000660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D7">
        <w:rPr>
          <w:rFonts w:ascii="Times New Roman" w:hAnsi="Times New Roman" w:cs="Times New Roman"/>
          <w:sz w:val="24"/>
          <w:szCs w:val="24"/>
        </w:rPr>
        <w:t xml:space="preserve"> Существует такая изустная легенда: </w:t>
      </w:r>
      <w:r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Pr="005743D7">
        <w:rPr>
          <w:rFonts w:ascii="Times New Roman" w:hAnsi="Times New Roman" w:cs="Times New Roman"/>
          <w:sz w:val="24"/>
          <w:szCs w:val="24"/>
        </w:rPr>
        <w:t xml:space="preserve">после взятия </w:t>
      </w:r>
      <w:proofErr w:type="spellStart"/>
      <w:r w:rsidRPr="005743D7">
        <w:rPr>
          <w:rFonts w:ascii="Times New Roman" w:hAnsi="Times New Roman" w:cs="Times New Roman"/>
          <w:sz w:val="24"/>
          <w:szCs w:val="24"/>
        </w:rPr>
        <w:t>Синявинских</w:t>
      </w:r>
      <w:proofErr w:type="spellEnd"/>
      <w:r w:rsidRPr="005743D7">
        <w:rPr>
          <w:rFonts w:ascii="Times New Roman" w:hAnsi="Times New Roman" w:cs="Times New Roman"/>
          <w:sz w:val="24"/>
          <w:szCs w:val="24"/>
        </w:rPr>
        <w:t xml:space="preserve"> высот сюда прибыл командующий Ленинградским фронтом генерал-полковник Л.А. Говоров. Он долго молча смотрел </w:t>
      </w:r>
      <w:r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низину под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высотами</w:t>
      </w:r>
      <w:r w:rsidRPr="005743D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5743D7">
        <w:rPr>
          <w:rFonts w:ascii="Times New Roman" w:hAnsi="Times New Roman" w:cs="Times New Roman"/>
          <w:sz w:val="24"/>
          <w:szCs w:val="24"/>
        </w:rPr>
        <w:t>обращаясь к незримым солдатам – г</w:t>
      </w:r>
      <w:r>
        <w:rPr>
          <w:rFonts w:ascii="Times New Roman" w:hAnsi="Times New Roman" w:cs="Times New Roman"/>
          <w:sz w:val="24"/>
          <w:szCs w:val="24"/>
        </w:rPr>
        <w:t xml:space="preserve">ероям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битвы, поглощё</w:t>
      </w:r>
      <w:r w:rsidRPr="005743D7">
        <w:rPr>
          <w:rFonts w:ascii="Times New Roman" w:hAnsi="Times New Roman" w:cs="Times New Roman"/>
          <w:sz w:val="24"/>
          <w:szCs w:val="24"/>
        </w:rPr>
        <w:t xml:space="preserve">нным </w:t>
      </w:r>
      <w:r>
        <w:rPr>
          <w:rFonts w:ascii="Times New Roman" w:hAnsi="Times New Roman" w:cs="Times New Roman"/>
          <w:sz w:val="24"/>
          <w:szCs w:val="24"/>
        </w:rPr>
        <w:t xml:space="preserve">навечно </w:t>
      </w:r>
      <w:r w:rsidRPr="005743D7">
        <w:rPr>
          <w:rFonts w:ascii="Times New Roman" w:hAnsi="Times New Roman" w:cs="Times New Roman"/>
          <w:sz w:val="24"/>
          <w:szCs w:val="24"/>
        </w:rPr>
        <w:t>этими коварными болотами, наконец, тихо произнес:</w:t>
      </w:r>
      <w:r w:rsidR="005E6CFF">
        <w:rPr>
          <w:rFonts w:ascii="Times New Roman" w:hAnsi="Times New Roman" w:cs="Times New Roman"/>
          <w:sz w:val="24"/>
          <w:szCs w:val="24"/>
        </w:rPr>
        <w:t xml:space="preserve"> </w:t>
      </w:r>
      <w:r w:rsidRPr="005743D7">
        <w:rPr>
          <w:rFonts w:ascii="Times New Roman" w:hAnsi="Times New Roman" w:cs="Times New Roman"/>
          <w:b/>
          <w:sz w:val="24"/>
          <w:szCs w:val="24"/>
        </w:rPr>
        <w:t xml:space="preserve">”Простите нас, </w:t>
      </w:r>
      <w:r w:rsidRPr="005743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мы</w:t>
      </w:r>
      <w:r w:rsidRPr="005743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не могли иначе</w:t>
      </w:r>
      <w:r w:rsidRPr="005743D7">
        <w:rPr>
          <w:rFonts w:ascii="Times New Roman" w:hAnsi="Times New Roman" w:cs="Times New Roman"/>
          <w:b/>
          <w:sz w:val="24"/>
          <w:szCs w:val="24"/>
        </w:rPr>
        <w:t>...”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43D7">
        <w:rPr>
          <w:rFonts w:ascii="Times New Roman" w:hAnsi="Times New Roman" w:cs="Times New Roman"/>
          <w:b/>
          <w:sz w:val="24"/>
          <w:szCs w:val="24"/>
          <w:vertAlign w:val="superscript"/>
        </w:rPr>
        <w:t>26</w:t>
      </w:r>
      <w:r w:rsidRPr="005743D7">
        <w:rPr>
          <w:rFonts w:ascii="Arial" w:hAnsi="Arial" w:cs="Arial"/>
          <w:sz w:val="20"/>
          <w:szCs w:val="20"/>
          <w:shd w:val="clear" w:color="auto" w:fill="FFFFFF"/>
        </w:rPr>
        <w:t xml:space="preserve">   </w:t>
      </w:r>
    </w:p>
    <w:p w:rsidR="0006605B" w:rsidRPr="005743D7" w:rsidRDefault="0006605B" w:rsidP="000660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743D7">
        <w:t>А в начале октября 1943 г. наши</w:t>
      </w:r>
      <w:r>
        <w:t xml:space="preserve"> войска вышибли</w:t>
      </w:r>
      <w:r w:rsidRPr="005743D7">
        <w:t xml:space="preserve"> немцев с их укреплённого плацдарма под Киришами, которы</w:t>
      </w:r>
      <w:r>
        <w:t>й</w:t>
      </w:r>
      <w:r w:rsidRPr="005743D7">
        <w:t xml:space="preserve"> они удерживали более 20 месяцев, в надежде отсюда вновь “рвануть” на встречу с финскими войсками за Тихвином, на реке Свирь. Но советские солдаты не дали осуществиться их военным вожделениям...</w:t>
      </w:r>
    </w:p>
    <w:p w:rsidR="0006605B" w:rsidRDefault="0006605B" w:rsidP="000660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743D7">
        <w:t xml:space="preserve">А </w:t>
      </w:r>
      <w:r>
        <w:t xml:space="preserve">через три месяца </w:t>
      </w:r>
      <w:r w:rsidRPr="005743D7">
        <w:t xml:space="preserve">был </w:t>
      </w:r>
      <w:r w:rsidRPr="005743D7">
        <w:rPr>
          <w:color w:val="2C2C2C"/>
          <w:shd w:val="clear" w:color="auto" w:fill="FFFFFF"/>
        </w:rPr>
        <w:t>перв</w:t>
      </w:r>
      <w:r>
        <w:rPr>
          <w:color w:val="2C2C2C"/>
          <w:shd w:val="clear" w:color="auto" w:fill="FFFFFF"/>
        </w:rPr>
        <w:t xml:space="preserve">ый из </w:t>
      </w:r>
      <w:r w:rsidRPr="005743D7">
        <w:rPr>
          <w:color w:val="2C2C2C"/>
          <w:shd w:val="clear" w:color="auto" w:fill="FFFFFF"/>
        </w:rPr>
        <w:t>“десяти сталинских ударов”</w:t>
      </w:r>
      <w:r>
        <w:t xml:space="preserve">. </w:t>
      </w:r>
      <w:r w:rsidRPr="005743D7">
        <w:rPr>
          <w:shd w:val="clear" w:color="auto" w:fill="FFFFFF"/>
        </w:rPr>
        <w:t>27 января 1944 г</w:t>
      </w:r>
      <w:r>
        <w:rPr>
          <w:shd w:val="clear" w:color="auto" w:fill="FFFFFF"/>
        </w:rPr>
        <w:t xml:space="preserve">. </w:t>
      </w:r>
      <w:r w:rsidRPr="005743D7">
        <w:rPr>
          <w:shd w:val="clear" w:color="auto" w:fill="FFFFFF"/>
        </w:rPr>
        <w:t xml:space="preserve">в ходе </w:t>
      </w:r>
      <w:proofErr w:type="spellStart"/>
      <w:r w:rsidRPr="005743D7">
        <w:rPr>
          <w:shd w:val="clear" w:color="auto" w:fill="FFFFFF"/>
        </w:rPr>
        <w:t>Ленинградско</w:t>
      </w:r>
      <w:proofErr w:type="spellEnd"/>
      <w:r w:rsidRPr="005743D7">
        <w:rPr>
          <w:shd w:val="clear" w:color="auto" w:fill="FFFFFF"/>
        </w:rPr>
        <w:t>-Новгоро</w:t>
      </w:r>
      <w:r>
        <w:rPr>
          <w:shd w:val="clear" w:color="auto" w:fill="FFFFFF"/>
        </w:rPr>
        <w:t xml:space="preserve">дской наступательной операции </w:t>
      </w:r>
      <w:r w:rsidRPr="005743D7">
        <w:rPr>
          <w:shd w:val="clear" w:color="auto" w:fill="FFFFFF"/>
        </w:rPr>
        <w:t xml:space="preserve">была окончательно ликвидирована </w:t>
      </w:r>
      <w:r>
        <w:rPr>
          <w:shd w:val="clear" w:color="auto" w:fill="FFFFFF"/>
        </w:rPr>
        <w:t xml:space="preserve">немецкая </w:t>
      </w:r>
      <w:r w:rsidRPr="005743D7">
        <w:rPr>
          <w:shd w:val="clear" w:color="auto" w:fill="FFFFFF"/>
        </w:rPr>
        <w:t xml:space="preserve">блокада Ленинграда, продолжавшаяся долгие </w:t>
      </w:r>
      <w:r>
        <w:rPr>
          <w:shd w:val="clear" w:color="auto" w:fill="FFFFFF"/>
        </w:rPr>
        <w:t xml:space="preserve">872 </w:t>
      </w:r>
      <w:r w:rsidRPr="005743D7">
        <w:rPr>
          <w:shd w:val="clear" w:color="auto" w:fill="FFFFFF"/>
        </w:rPr>
        <w:t>дн</w:t>
      </w:r>
      <w:r>
        <w:rPr>
          <w:shd w:val="clear" w:color="auto" w:fill="FFFFFF"/>
        </w:rPr>
        <w:t xml:space="preserve">я </w:t>
      </w:r>
      <w:r w:rsidRPr="005743D7">
        <w:rPr>
          <w:shd w:val="clear" w:color="auto" w:fill="FFFFFF"/>
        </w:rPr>
        <w:t>и ноч</w:t>
      </w:r>
      <w:r>
        <w:rPr>
          <w:shd w:val="clear" w:color="auto" w:fill="FFFFFF"/>
        </w:rPr>
        <w:t>и.</w:t>
      </w:r>
      <w:r w:rsidRPr="005743D7">
        <w:rPr>
          <w:shd w:val="clear" w:color="auto" w:fill="FFFFFF"/>
        </w:rPr>
        <w:t xml:space="preserve"> </w:t>
      </w:r>
      <w:r w:rsidRPr="005743D7">
        <w:t>Битва за Ленинград</w:t>
      </w:r>
      <w:r>
        <w:t xml:space="preserve">, </w:t>
      </w:r>
      <w:r>
        <w:lastRenderedPageBreak/>
        <w:t xml:space="preserve">длившаяся более 2,5 лет, </w:t>
      </w:r>
      <w:r w:rsidRPr="005743D7">
        <w:t>завершилась победой советских войск и снятием оков немецкой осады Ленинграда</w:t>
      </w:r>
      <w:r>
        <w:t xml:space="preserve">. </w:t>
      </w:r>
    </w:p>
    <w:p w:rsidR="0006605B" w:rsidRPr="005743D7" w:rsidRDefault="0006605B" w:rsidP="0006605B">
      <w:pPr>
        <w:pStyle w:val="a3"/>
        <w:shd w:val="clear" w:color="auto" w:fill="FFFFFF"/>
        <w:spacing w:before="0" w:beforeAutospacing="0" w:after="0" w:afterAutospacing="0" w:line="360" w:lineRule="auto"/>
        <w:rPr>
          <w:rStyle w:val="w"/>
          <w:i/>
        </w:rPr>
      </w:pPr>
      <w:bookmarkStart w:id="1" w:name="_GoBack"/>
      <w:bookmarkEnd w:id="1"/>
    </w:p>
    <w:p w:rsidR="0006605B" w:rsidRPr="005743D7" w:rsidRDefault="0006605B" w:rsidP="0006605B">
      <w:pPr>
        <w:pStyle w:val="a3"/>
        <w:shd w:val="clear" w:color="auto" w:fill="FFFFFF"/>
        <w:spacing w:before="0" w:beforeAutospacing="0" w:after="0" w:afterAutospacing="0" w:line="360" w:lineRule="auto"/>
        <w:rPr>
          <w:rStyle w:val="w"/>
          <w:i/>
        </w:rPr>
      </w:pPr>
      <w:r>
        <w:rPr>
          <w:rStyle w:val="w"/>
          <w:i/>
        </w:rPr>
        <w:t>Геннадий Москвин</w:t>
      </w:r>
    </w:p>
    <w:p w:rsidR="0006605B" w:rsidRPr="005743D7" w:rsidRDefault="0006605B" w:rsidP="0006605B">
      <w:pPr>
        <w:pStyle w:val="a3"/>
        <w:shd w:val="clear" w:color="auto" w:fill="FFFFFF"/>
        <w:spacing w:before="0" w:beforeAutospacing="0" w:after="0" w:afterAutospacing="0" w:line="360" w:lineRule="auto"/>
        <w:rPr>
          <w:rStyle w:val="w"/>
          <w:i/>
        </w:rPr>
      </w:pPr>
      <w:r w:rsidRPr="005743D7">
        <w:rPr>
          <w:rStyle w:val="w"/>
          <w:i/>
        </w:rPr>
        <w:t xml:space="preserve">Историк. Публицист. </w:t>
      </w:r>
    </w:p>
    <w:p w:rsidR="0006605B" w:rsidRPr="005743D7" w:rsidRDefault="0006605B" w:rsidP="0006605B">
      <w:pPr>
        <w:pStyle w:val="a3"/>
        <w:shd w:val="clear" w:color="auto" w:fill="FFFFFF"/>
        <w:spacing w:before="0" w:beforeAutospacing="0" w:after="0" w:afterAutospacing="0" w:line="360" w:lineRule="auto"/>
        <w:rPr>
          <w:rStyle w:val="w"/>
          <w:i/>
        </w:rPr>
      </w:pPr>
      <w:r w:rsidRPr="005743D7">
        <w:rPr>
          <w:rStyle w:val="w"/>
          <w:i/>
        </w:rPr>
        <w:t xml:space="preserve">1 февраля 2021 г. </w:t>
      </w:r>
    </w:p>
    <w:p w:rsidR="0006605B" w:rsidRPr="005743D7" w:rsidRDefault="0006605B" w:rsidP="0006605B">
      <w:pPr>
        <w:pStyle w:val="a3"/>
        <w:shd w:val="clear" w:color="auto" w:fill="FFFFFF"/>
        <w:spacing w:before="0" w:beforeAutospacing="0" w:after="0" w:afterAutospacing="0" w:line="360" w:lineRule="auto"/>
        <w:rPr>
          <w:rStyle w:val="w"/>
          <w:i/>
          <w:u w:val="single"/>
        </w:rPr>
      </w:pPr>
      <w:r w:rsidRPr="005743D7">
        <w:rPr>
          <w:rStyle w:val="w"/>
          <w:i/>
        </w:rPr>
        <w:t>Ленинградская область</w:t>
      </w:r>
    </w:p>
    <w:p w:rsidR="002D0916" w:rsidRDefault="002D0916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2D0916" w:rsidRDefault="002D0916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06605B" w:rsidRDefault="0006605B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</w:p>
    <w:p w:rsidR="00111272" w:rsidRPr="005743D7" w:rsidRDefault="00993991" w:rsidP="006C3E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w"/>
          <w:b/>
          <w:sz w:val="22"/>
          <w:szCs w:val="22"/>
          <w:u w:val="single"/>
        </w:rPr>
      </w:pPr>
      <w:r w:rsidRPr="005743D7">
        <w:rPr>
          <w:rStyle w:val="w"/>
          <w:b/>
          <w:sz w:val="22"/>
          <w:szCs w:val="22"/>
          <w:u w:val="single"/>
        </w:rPr>
        <w:t>С</w:t>
      </w:r>
      <w:r w:rsidR="00475633" w:rsidRPr="005743D7">
        <w:rPr>
          <w:rStyle w:val="w"/>
          <w:b/>
          <w:sz w:val="22"/>
          <w:szCs w:val="22"/>
          <w:u w:val="single"/>
        </w:rPr>
        <w:t>ПИСОК ИСПОЛЬЗОВАННЫХ ИСТОЧНИКОВ</w:t>
      </w:r>
      <w:r w:rsidR="008F3719" w:rsidRPr="005743D7">
        <w:rPr>
          <w:b/>
          <w:sz w:val="22"/>
          <w:szCs w:val="22"/>
        </w:rPr>
        <w:t xml:space="preserve"> </w:t>
      </w:r>
    </w:p>
    <w:p w:rsidR="00993991" w:rsidRPr="005743D7" w:rsidRDefault="00993991" w:rsidP="009939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w"/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1.</w:t>
      </w:r>
      <w:r w:rsidRPr="005743D7">
        <w:rPr>
          <w:sz w:val="22"/>
          <w:szCs w:val="22"/>
        </w:rPr>
        <w:t>https://pamyat-naroda.ru/ops/krasnoborskogo-smerdynskaya-nastupatelnaya-operatsiya</w:t>
      </w:r>
    </w:p>
    <w:p w:rsidR="00475633" w:rsidRPr="005743D7" w:rsidRDefault="005704D2" w:rsidP="00475633">
      <w:pPr>
        <w:pStyle w:val="FootNote"/>
        <w:spacing w:line="360" w:lineRule="auto"/>
        <w:ind w:firstLine="0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2</w:t>
      </w:r>
      <w:r w:rsidR="00475633" w:rsidRPr="005743D7">
        <w:rPr>
          <w:sz w:val="22"/>
          <w:szCs w:val="22"/>
          <w:vertAlign w:val="superscript"/>
        </w:rPr>
        <w:t>.</w:t>
      </w:r>
      <w:r w:rsidR="00475633" w:rsidRPr="005743D7">
        <w:rPr>
          <w:sz w:val="22"/>
          <w:szCs w:val="22"/>
        </w:rPr>
        <w:t xml:space="preserve"> ЦАМО РФ, ф. 309, оп. 4073, д. 171, л. 83.</w:t>
      </w:r>
    </w:p>
    <w:p w:rsidR="00475633" w:rsidRPr="005743D7" w:rsidRDefault="003C4B76" w:rsidP="00AD31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lastRenderedPageBreak/>
        <w:t>3</w:t>
      </w:r>
      <w:r w:rsidR="00475633" w:rsidRPr="005743D7">
        <w:rPr>
          <w:sz w:val="22"/>
          <w:szCs w:val="22"/>
          <w:vertAlign w:val="superscript"/>
        </w:rPr>
        <w:t>.</w:t>
      </w:r>
      <w:r w:rsidR="003C3137" w:rsidRPr="005743D7">
        <w:rPr>
          <w:sz w:val="22"/>
          <w:szCs w:val="22"/>
          <w:vertAlign w:val="superscript"/>
        </w:rPr>
        <w:t xml:space="preserve"> </w:t>
      </w:r>
      <w:r w:rsidR="003C3137" w:rsidRPr="005743D7">
        <w:rPr>
          <w:sz w:val="22"/>
          <w:szCs w:val="22"/>
        </w:rPr>
        <w:t>В последний час. Успешное наступление наших войск в районе южнее Ладожского озера и прорыв блокады Ленинграда</w:t>
      </w:r>
      <w:r w:rsidRPr="005743D7">
        <w:rPr>
          <w:sz w:val="22"/>
          <w:szCs w:val="22"/>
        </w:rPr>
        <w:t xml:space="preserve">. </w:t>
      </w:r>
      <w:r w:rsidR="003C3137" w:rsidRPr="005743D7">
        <w:rPr>
          <w:sz w:val="22"/>
          <w:szCs w:val="22"/>
        </w:rPr>
        <w:t xml:space="preserve">Сообщение СОВИНФОРМБЮРО от 18 января 1943 г. </w:t>
      </w:r>
      <w:r w:rsidRPr="005743D7">
        <w:rPr>
          <w:sz w:val="22"/>
          <w:szCs w:val="22"/>
        </w:rPr>
        <w:t>Великая Отечественная война 1941-1945. Энциклопедия. Совет</w:t>
      </w:r>
      <w:r w:rsidR="00FD7AC1" w:rsidRPr="005743D7">
        <w:rPr>
          <w:sz w:val="22"/>
          <w:szCs w:val="22"/>
        </w:rPr>
        <w:t>с</w:t>
      </w:r>
      <w:r w:rsidRPr="005743D7">
        <w:rPr>
          <w:sz w:val="22"/>
          <w:szCs w:val="22"/>
        </w:rPr>
        <w:t xml:space="preserve">кая </w:t>
      </w:r>
      <w:r w:rsidR="00FD7AC1" w:rsidRPr="005743D7">
        <w:rPr>
          <w:sz w:val="22"/>
          <w:szCs w:val="22"/>
        </w:rPr>
        <w:t>э</w:t>
      </w:r>
      <w:r w:rsidRPr="005743D7">
        <w:rPr>
          <w:sz w:val="22"/>
          <w:szCs w:val="22"/>
        </w:rPr>
        <w:t>нциклопедия. М</w:t>
      </w:r>
      <w:r w:rsidR="00FD7AC1" w:rsidRPr="005743D7">
        <w:rPr>
          <w:sz w:val="22"/>
          <w:szCs w:val="22"/>
        </w:rPr>
        <w:t>.</w:t>
      </w:r>
      <w:r w:rsidRPr="005743D7">
        <w:rPr>
          <w:sz w:val="22"/>
          <w:szCs w:val="22"/>
        </w:rPr>
        <w:t xml:space="preserve"> 1985 г.</w:t>
      </w:r>
      <w:r w:rsidR="00FD7AC1" w:rsidRPr="005743D7">
        <w:rPr>
          <w:sz w:val="22"/>
          <w:szCs w:val="22"/>
        </w:rPr>
        <w:t xml:space="preserve"> Стр. 586.</w:t>
      </w:r>
    </w:p>
    <w:p w:rsidR="00926E6B" w:rsidRPr="005743D7" w:rsidRDefault="00926E6B" w:rsidP="00AD31C5">
      <w:pPr>
        <w:pStyle w:val="FootNote"/>
        <w:spacing w:line="360" w:lineRule="auto"/>
        <w:ind w:firstLine="0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4.</w:t>
      </w:r>
      <w:r w:rsidRPr="005743D7">
        <w:rPr>
          <w:sz w:val="22"/>
          <w:szCs w:val="22"/>
        </w:rPr>
        <w:t xml:space="preserve"> ЦАМО РФ, ф. 217, оп. 201174, д. 8, л. 36.</w:t>
      </w:r>
    </w:p>
    <w:p w:rsidR="00475633" w:rsidRPr="005743D7" w:rsidRDefault="00AD31C5" w:rsidP="00AD31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5</w:t>
      </w:r>
      <w:r w:rsidR="00475633" w:rsidRPr="005743D7">
        <w:rPr>
          <w:sz w:val="22"/>
          <w:szCs w:val="22"/>
          <w:vertAlign w:val="superscript"/>
        </w:rPr>
        <w:t xml:space="preserve">. </w:t>
      </w:r>
      <w:r w:rsidR="006C3E38" w:rsidRPr="005743D7">
        <w:rPr>
          <w:b/>
          <w:sz w:val="22"/>
          <w:szCs w:val="22"/>
          <w:u w:val="single"/>
          <w:vertAlign w:val="superscript"/>
        </w:rPr>
        <w:t xml:space="preserve">6. </w:t>
      </w:r>
      <w:r w:rsidR="00475633" w:rsidRPr="005743D7">
        <w:rPr>
          <w:sz w:val="22"/>
          <w:szCs w:val="22"/>
        </w:rPr>
        <w:t>Гриф секретности снят. С</w:t>
      </w:r>
      <w:r w:rsidRPr="005743D7">
        <w:rPr>
          <w:sz w:val="22"/>
          <w:szCs w:val="22"/>
        </w:rPr>
        <w:t>тр.</w:t>
      </w:r>
      <w:r w:rsidR="00475633" w:rsidRPr="005743D7">
        <w:rPr>
          <w:sz w:val="22"/>
          <w:szCs w:val="22"/>
        </w:rPr>
        <w:t xml:space="preserve"> 185.</w:t>
      </w:r>
      <w:r w:rsidR="006C3E38" w:rsidRPr="005743D7">
        <w:rPr>
          <w:rFonts w:ascii="Trebuchet MS" w:hAnsi="Trebuchet MS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C3E38" w:rsidRPr="005743D7">
        <w:rPr>
          <w:sz w:val="22"/>
          <w:szCs w:val="22"/>
          <w:bdr w:val="none" w:sz="0" w:space="0" w:color="auto" w:frame="1"/>
          <w:shd w:val="clear" w:color="auto" w:fill="FFFFFF"/>
        </w:rPr>
        <w:t xml:space="preserve">Цитировано электронной копии книги </w:t>
      </w:r>
      <w:hyperlink r:id="rId23" w:history="1">
        <w:proofErr w:type="spellStart"/>
        <w:r w:rsidR="006C3E38" w:rsidRPr="005743D7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Сякова</w:t>
        </w:r>
        <w:proofErr w:type="spellEnd"/>
        <w:r w:rsidR="006C3E38" w:rsidRPr="005743D7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 Юрия Александрович</w:t>
        </w:r>
      </w:hyperlink>
      <w:r w:rsidR="006C3E38" w:rsidRPr="005743D7">
        <w:rPr>
          <w:sz w:val="22"/>
          <w:szCs w:val="22"/>
          <w:bdr w:val="none" w:sz="0" w:space="0" w:color="auto" w:frame="1"/>
          <w:shd w:val="clear" w:color="auto" w:fill="FFFFFF"/>
        </w:rPr>
        <w:t xml:space="preserve">а. </w:t>
      </w:r>
      <w:hyperlink r:id="rId24" w:history="1">
        <w:r w:rsidR="006C3E38" w:rsidRPr="005743D7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Неизвестные солдаты. Сражения на внешнем фронте блокады Ленинграда</w:t>
        </w:r>
      </w:hyperlink>
      <w:r w:rsidR="006C3E38" w:rsidRPr="005743D7">
        <w:rPr>
          <w:sz w:val="22"/>
          <w:szCs w:val="22"/>
          <w:bdr w:val="none" w:sz="0" w:space="0" w:color="auto" w:frame="1"/>
          <w:shd w:val="clear" w:color="auto" w:fill="FFFFFF"/>
        </w:rPr>
        <w:t>. </w:t>
      </w:r>
    </w:p>
    <w:p w:rsidR="006C3E38" w:rsidRPr="005743D7" w:rsidRDefault="004446F0" w:rsidP="009756AD">
      <w:pPr>
        <w:spacing w:after="0" w:line="360" w:lineRule="auto"/>
        <w:jc w:val="both"/>
        <w:rPr>
          <w:rFonts w:ascii="Times New Roman" w:hAnsi="Times New Roman" w:cs="Times New Roman"/>
          <w:b/>
          <w:vertAlign w:val="superscript"/>
        </w:rPr>
      </w:pPr>
      <w:hyperlink r:id="rId25" w:history="1">
        <w:r w:rsidR="006C3E38" w:rsidRPr="005743D7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6C3E38" w:rsidRPr="005743D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&gt; </w:t>
      </w:r>
      <w:hyperlink r:id="rId26" w:history="1">
        <w:r w:rsidR="006C3E38" w:rsidRPr="005743D7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Сяков Юрий Александрович</w:t>
        </w:r>
      </w:hyperlink>
      <w:r w:rsidR="006C3E38" w:rsidRPr="005743D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&gt; </w:t>
      </w:r>
      <w:hyperlink r:id="rId27" w:history="1">
        <w:r w:rsidR="006C3E38" w:rsidRPr="005743D7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Неизвестные солдаты. Сражения на внешнем фронте блокады Ленинграда</w:t>
        </w:r>
      </w:hyperlink>
      <w:r w:rsidR="006C3E38" w:rsidRPr="005743D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&gt; Стр.68 https://www.litmir.me/br/?b=246738&amp;p=68</w:t>
      </w:r>
    </w:p>
    <w:p w:rsidR="009756AD" w:rsidRPr="005743D7" w:rsidRDefault="009756AD" w:rsidP="009756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43D7">
        <w:rPr>
          <w:rFonts w:ascii="Times New Roman" w:hAnsi="Times New Roman" w:cs="Times New Roman"/>
          <w:b/>
          <w:u w:val="single"/>
          <w:vertAlign w:val="superscript"/>
        </w:rPr>
        <w:t>7</w:t>
      </w:r>
      <w:r w:rsidR="00A96FE9" w:rsidRPr="005743D7">
        <w:rPr>
          <w:rFonts w:ascii="Times New Roman" w:hAnsi="Times New Roman" w:cs="Times New Roman"/>
          <w:b/>
          <w:u w:val="single"/>
          <w:vertAlign w:val="superscript"/>
        </w:rPr>
        <w:t>.</w:t>
      </w:r>
      <w:r w:rsidRPr="005743D7">
        <w:rPr>
          <w:rFonts w:ascii="Times New Roman" w:hAnsi="Times New Roman" w:cs="Times New Roman"/>
        </w:rPr>
        <w:t xml:space="preserve"> Битва за Ленинград. М., 1964. С</w:t>
      </w:r>
      <w:r w:rsidR="006C3E38" w:rsidRPr="005743D7">
        <w:rPr>
          <w:rFonts w:ascii="Times New Roman" w:hAnsi="Times New Roman" w:cs="Times New Roman"/>
        </w:rPr>
        <w:t>тр.</w:t>
      </w:r>
      <w:r w:rsidRPr="005743D7">
        <w:rPr>
          <w:rFonts w:ascii="Times New Roman" w:hAnsi="Times New Roman" w:cs="Times New Roman"/>
        </w:rPr>
        <w:t xml:space="preserve"> 226, 227. </w:t>
      </w:r>
    </w:p>
    <w:p w:rsidR="00AD31C5" w:rsidRPr="005743D7" w:rsidRDefault="009756AD" w:rsidP="009756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43D7">
        <w:rPr>
          <w:rFonts w:ascii="Times New Roman" w:hAnsi="Times New Roman" w:cs="Times New Roman"/>
          <w:b/>
          <w:u w:val="single"/>
          <w:vertAlign w:val="superscript"/>
        </w:rPr>
        <w:t>8</w:t>
      </w:r>
      <w:r w:rsidRPr="005743D7">
        <w:rPr>
          <w:rFonts w:ascii="Times New Roman" w:hAnsi="Times New Roman" w:cs="Times New Roman"/>
          <w:u w:val="single"/>
          <w:vertAlign w:val="superscript"/>
        </w:rPr>
        <w:t>.</w:t>
      </w:r>
      <w:r w:rsidRPr="005743D7">
        <w:rPr>
          <w:rFonts w:ascii="Times New Roman" w:hAnsi="Times New Roman" w:cs="Times New Roman"/>
        </w:rPr>
        <w:t>ЦАМО РФ, ф. 217, оп. 201174, д. 8, л. 36.</w:t>
      </w:r>
    </w:p>
    <w:p w:rsidR="00531BA7" w:rsidRPr="005743D7" w:rsidRDefault="009756AD" w:rsidP="00F229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3D7">
        <w:rPr>
          <w:rFonts w:ascii="Times New Roman" w:eastAsia="Times New Roman" w:hAnsi="Times New Roman" w:cs="Times New Roman"/>
          <w:b/>
          <w:u w:val="single"/>
          <w:vertAlign w:val="superscript"/>
          <w:lang w:eastAsia="ru-RU"/>
        </w:rPr>
        <w:t>9</w:t>
      </w:r>
      <w:r w:rsidR="00531BA7" w:rsidRPr="005743D7">
        <w:rPr>
          <w:rFonts w:ascii="Times New Roman" w:eastAsia="Times New Roman" w:hAnsi="Times New Roman" w:cs="Times New Roman"/>
          <w:b/>
          <w:u w:val="single"/>
          <w:vertAlign w:val="superscript"/>
          <w:lang w:eastAsia="ru-RU"/>
        </w:rPr>
        <w:t>.</w:t>
      </w:r>
      <w:r w:rsidR="00531BA7" w:rsidRPr="005743D7">
        <w:rPr>
          <w:rFonts w:ascii="Times New Roman" w:eastAsia="Times New Roman" w:hAnsi="Times New Roman" w:cs="Times New Roman"/>
          <w:lang w:eastAsia="ru-RU"/>
        </w:rPr>
        <w:t>ЦАМО. Ф. 148а. Оп. 3763. Д. 142. Л. 24, 25.</w:t>
      </w:r>
    </w:p>
    <w:p w:rsidR="00531BA7" w:rsidRPr="005743D7" w:rsidRDefault="00531BA7" w:rsidP="003058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43D7">
        <w:rPr>
          <w:rFonts w:ascii="Times New Roman" w:eastAsia="Times New Roman" w:hAnsi="Times New Roman" w:cs="Times New Roman"/>
          <w:lang w:eastAsia="ru-RU"/>
        </w:rPr>
        <w:t>Подлинник.</w:t>
      </w:r>
      <w:r w:rsidR="00A96FE9" w:rsidRPr="005743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3D7">
        <w:rPr>
          <w:rFonts w:ascii="Times New Roman" w:eastAsia="Times New Roman" w:hAnsi="Times New Roman" w:cs="Times New Roman"/>
          <w:bCs/>
          <w:caps/>
          <w:lang w:eastAsia="ru-RU"/>
        </w:rPr>
        <w:t xml:space="preserve">ttps://ru.wikisource.org/wiki/Директива_Ставки_ВГК_от_1.02.1943_№_3003 </w:t>
      </w:r>
      <w:r w:rsidRPr="005743D7">
        <w:rPr>
          <w:rFonts w:ascii="Times New Roman" w:eastAsia="Times New Roman" w:hAnsi="Times New Roman" w:cs="Times New Roman"/>
          <w:lang w:eastAsia="ru-RU"/>
        </w:rPr>
        <w:t>Источник: Русский архив: Великая Отечественная: Ставка ВГК: Документы и материалы: 1943 год. — М.: ТЕРРА, 1999. — Т. 16(5-3). — С. 56–57. — ISBN 5–300–02007–9.)</w:t>
      </w:r>
    </w:p>
    <w:p w:rsidR="00AA231B" w:rsidRPr="005743D7" w:rsidRDefault="000A0F72" w:rsidP="003058A2">
      <w:pPr>
        <w:spacing w:after="0" w:line="360" w:lineRule="auto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5743D7">
        <w:rPr>
          <w:rFonts w:ascii="Times New Roman" w:hAnsi="Times New Roman" w:cs="Times New Roman"/>
          <w:b/>
          <w:u w:val="single"/>
          <w:vertAlign w:val="superscript"/>
        </w:rPr>
        <w:t>10</w:t>
      </w:r>
      <w:r w:rsidR="000C0255" w:rsidRPr="005743D7">
        <w:rPr>
          <w:rFonts w:ascii="Times New Roman" w:hAnsi="Times New Roman" w:cs="Times New Roman"/>
          <w:b/>
          <w:u w:val="single"/>
          <w:vertAlign w:val="superscript"/>
        </w:rPr>
        <w:t>.</w:t>
      </w:r>
      <w:r w:rsidR="000C0255" w:rsidRPr="005743D7">
        <w:rPr>
          <w:rFonts w:ascii="Times New Roman" w:hAnsi="Times New Roman" w:cs="Times New Roman"/>
        </w:rPr>
        <w:t xml:space="preserve"> Подвиг Народа</w:t>
      </w:r>
      <w:r w:rsidRPr="005743D7">
        <w:rPr>
          <w:rFonts w:ascii="Times New Roman" w:hAnsi="Times New Roman" w:cs="Times New Roman"/>
        </w:rPr>
        <w:t>. Интернет-портал</w:t>
      </w:r>
      <w:r w:rsidR="005704D2" w:rsidRPr="005743D7">
        <w:rPr>
          <w:rFonts w:ascii="Times New Roman" w:hAnsi="Times New Roman" w:cs="Times New Roman"/>
        </w:rPr>
        <w:t xml:space="preserve">. </w:t>
      </w:r>
      <w:hyperlink r:id="rId28" w:history="1"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https://pamyat-naroda.ru/ops/krasnoborskogo-smerdynskaya-nastupatelnaya-operatsiya</w:t>
        </w:r>
      </w:hyperlink>
      <w:r w:rsidRPr="005743D7">
        <w:rPr>
          <w:rFonts w:ascii="Times New Roman" w:hAnsi="Times New Roman" w:cs="Times New Roman"/>
        </w:rPr>
        <w:t>.</w:t>
      </w:r>
    </w:p>
    <w:p w:rsidR="00EE575D" w:rsidRPr="005743D7" w:rsidRDefault="00425361" w:rsidP="003058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743D7">
        <w:rPr>
          <w:rFonts w:ascii="Times New Roman" w:hAnsi="Times New Roman" w:cs="Times New Roman"/>
          <w:b/>
          <w:u w:val="single"/>
          <w:vertAlign w:val="superscript"/>
        </w:rPr>
        <w:t>11</w:t>
      </w:r>
      <w:r w:rsidR="00EE575D" w:rsidRPr="005743D7">
        <w:rPr>
          <w:rFonts w:ascii="Times New Roman" w:hAnsi="Times New Roman" w:cs="Times New Roman"/>
          <w:b/>
          <w:u w:val="single"/>
          <w:vertAlign w:val="superscript"/>
        </w:rPr>
        <w:t>.1</w:t>
      </w:r>
      <w:r w:rsidRPr="005743D7">
        <w:rPr>
          <w:rFonts w:ascii="Times New Roman" w:hAnsi="Times New Roman" w:cs="Times New Roman"/>
          <w:b/>
          <w:u w:val="single"/>
          <w:vertAlign w:val="superscript"/>
        </w:rPr>
        <w:t>2</w:t>
      </w:r>
      <w:r w:rsidRPr="005743D7">
        <w:rPr>
          <w:rFonts w:ascii="Times New Roman" w:hAnsi="Times New Roman" w:cs="Times New Roman"/>
          <w:vertAlign w:val="superscript"/>
        </w:rPr>
        <w:t>.</w:t>
      </w:r>
      <w:r w:rsidR="00860FD8" w:rsidRPr="005743D7">
        <w:rPr>
          <w:rFonts w:ascii="Times New Roman" w:hAnsi="Times New Roman" w:cs="Times New Roman"/>
        </w:rPr>
        <w:t xml:space="preserve"> </w:t>
      </w:r>
      <w:r w:rsidR="00EE575D" w:rsidRPr="005743D7">
        <w:rPr>
          <w:rFonts w:ascii="Times New Roman" w:eastAsia="Times New Roman" w:hAnsi="Times New Roman" w:cs="Times New Roman"/>
          <w:bCs/>
          <w:kern w:val="36"/>
          <w:lang w:eastAsia="ru-RU"/>
        </w:rPr>
        <w:t>Европейские крестоносцы Гитлера под Ленинградом. Часть первая</w:t>
      </w:r>
      <w:r w:rsidR="003058A2" w:rsidRPr="005743D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  <w:r w:rsidR="00EE575D" w:rsidRPr="005743D7">
        <w:rPr>
          <w:rFonts w:ascii="Times New Roman" w:eastAsia="Times New Roman" w:hAnsi="Times New Roman" w:cs="Times New Roman"/>
          <w:lang w:eastAsia="ru-RU"/>
        </w:rPr>
        <w:t>29 января 2020</w:t>
      </w:r>
      <w:r w:rsidR="003058A2" w:rsidRPr="005743D7">
        <w:rPr>
          <w:rFonts w:ascii="Times New Roman" w:eastAsia="Times New Roman" w:hAnsi="Times New Roman" w:cs="Times New Roman"/>
          <w:lang w:eastAsia="ru-RU"/>
        </w:rPr>
        <w:t>.</w:t>
      </w:r>
    </w:p>
    <w:p w:rsidR="00EE575D" w:rsidRPr="005743D7" w:rsidRDefault="004446F0" w:rsidP="003058A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hyperlink r:id="rId29" w:history="1">
        <w:r w:rsidR="00EE575D" w:rsidRPr="005743D7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u w:val="none"/>
            <w:lang w:eastAsia="ru-RU"/>
          </w:rPr>
          <w:t>https://nstarikov-ru.turbopages.org/nstarikov.ru/s/evropejskie-krestonoscy-gitlera-pod-leningradom-chast-pervaja-112657</w:t>
        </w:r>
      </w:hyperlink>
      <w:r w:rsidR="00EE575D" w:rsidRPr="005743D7">
        <w:rPr>
          <w:rFonts w:ascii="Times New Roman" w:eastAsia="Times New Roman" w:hAnsi="Times New Roman" w:cs="Times New Roman"/>
          <w:bCs/>
          <w:kern w:val="36"/>
          <w:lang w:eastAsia="ru-RU"/>
        </w:rPr>
        <w:t>_03-02_2021</w:t>
      </w:r>
    </w:p>
    <w:p w:rsidR="00425361" w:rsidRPr="005743D7" w:rsidRDefault="00B1495C" w:rsidP="003058A2">
      <w:pPr>
        <w:pStyle w:val="FootNote"/>
        <w:spacing w:line="360" w:lineRule="auto"/>
        <w:ind w:firstLine="0"/>
        <w:rPr>
          <w:bCs/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13</w:t>
      </w:r>
      <w:r w:rsidR="00A96FE9" w:rsidRPr="005743D7">
        <w:rPr>
          <w:sz w:val="22"/>
          <w:szCs w:val="22"/>
          <w:vertAlign w:val="superscript"/>
        </w:rPr>
        <w:t>.</w:t>
      </w:r>
      <w:r w:rsidR="006C3E38" w:rsidRPr="005743D7">
        <w:rPr>
          <w:sz w:val="22"/>
          <w:szCs w:val="22"/>
        </w:rPr>
        <w:t xml:space="preserve"> Битва за Ленинград. </w:t>
      </w:r>
      <w:r w:rsidR="006C3E38" w:rsidRPr="005743D7">
        <w:t>Стр.</w:t>
      </w:r>
      <w:r w:rsidR="00425361" w:rsidRPr="005743D7">
        <w:rPr>
          <w:sz w:val="22"/>
          <w:szCs w:val="22"/>
        </w:rPr>
        <w:t xml:space="preserve"> 227</w:t>
      </w:r>
      <w:r w:rsidR="00425361" w:rsidRPr="005743D7">
        <w:rPr>
          <w:bCs/>
          <w:sz w:val="22"/>
          <w:szCs w:val="22"/>
        </w:rPr>
        <w:t xml:space="preserve">. </w:t>
      </w:r>
    </w:p>
    <w:p w:rsidR="00214A29" w:rsidRPr="005743D7" w:rsidRDefault="00D05013" w:rsidP="003058A2">
      <w:pPr>
        <w:pStyle w:val="FootNote"/>
        <w:spacing w:line="360" w:lineRule="auto"/>
        <w:ind w:firstLine="0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14</w:t>
      </w:r>
      <w:r w:rsidR="00A96FE9" w:rsidRPr="005743D7">
        <w:rPr>
          <w:b/>
          <w:sz w:val="22"/>
          <w:szCs w:val="22"/>
          <w:u w:val="single"/>
          <w:vertAlign w:val="superscript"/>
        </w:rPr>
        <w:t>.</w:t>
      </w:r>
      <w:r w:rsidR="00214A29" w:rsidRPr="005743D7">
        <w:rPr>
          <w:sz w:val="22"/>
          <w:szCs w:val="22"/>
        </w:rPr>
        <w:t xml:space="preserve"> </w:t>
      </w:r>
      <w:proofErr w:type="spellStart"/>
      <w:r w:rsidR="00214A29" w:rsidRPr="005743D7">
        <w:rPr>
          <w:sz w:val="22"/>
          <w:szCs w:val="22"/>
        </w:rPr>
        <w:t>Анодин</w:t>
      </w:r>
      <w:proofErr w:type="spellEnd"/>
      <w:r w:rsidR="00214A29" w:rsidRPr="005743D7">
        <w:rPr>
          <w:sz w:val="22"/>
          <w:szCs w:val="22"/>
        </w:rPr>
        <w:t xml:space="preserve"> С., Комлев И, </w:t>
      </w:r>
      <w:proofErr w:type="spellStart"/>
      <w:r w:rsidR="00214A29" w:rsidRPr="005743D7">
        <w:rPr>
          <w:sz w:val="22"/>
          <w:szCs w:val="22"/>
        </w:rPr>
        <w:t>Полятков</w:t>
      </w:r>
      <w:proofErr w:type="spellEnd"/>
      <w:r w:rsidR="00214A29" w:rsidRPr="005743D7">
        <w:rPr>
          <w:sz w:val="22"/>
          <w:szCs w:val="22"/>
        </w:rPr>
        <w:t xml:space="preserve"> А., Айрапетян Г. // На берегах Волхова. Л., 1967. С. 77.</w:t>
      </w:r>
      <w:r w:rsidR="0071204D" w:rsidRPr="005743D7">
        <w:rPr>
          <w:sz w:val="22"/>
          <w:szCs w:val="22"/>
        </w:rPr>
        <w:t xml:space="preserve"> </w:t>
      </w:r>
    </w:p>
    <w:p w:rsidR="00214A29" w:rsidRPr="005743D7" w:rsidRDefault="00D05013" w:rsidP="003058A2">
      <w:pPr>
        <w:pStyle w:val="FootNote"/>
        <w:spacing w:line="360" w:lineRule="auto"/>
        <w:ind w:firstLine="0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15</w:t>
      </w:r>
      <w:r w:rsidR="00214A29" w:rsidRPr="005743D7">
        <w:rPr>
          <w:sz w:val="22"/>
          <w:szCs w:val="22"/>
          <w:vertAlign w:val="superscript"/>
        </w:rPr>
        <w:t>.</w:t>
      </w:r>
      <w:r w:rsidR="00214A29" w:rsidRPr="005743D7">
        <w:rPr>
          <w:sz w:val="22"/>
          <w:szCs w:val="22"/>
        </w:rPr>
        <w:t xml:space="preserve"> Битва за Ленинград. </w:t>
      </w:r>
      <w:r w:rsidR="008B2C3C" w:rsidRPr="005743D7">
        <w:rPr>
          <w:sz w:val="22"/>
          <w:szCs w:val="22"/>
        </w:rPr>
        <w:t xml:space="preserve">Там же. </w:t>
      </w:r>
      <w:r w:rsidR="006C3E38" w:rsidRPr="005743D7">
        <w:t xml:space="preserve"> Стр.</w:t>
      </w:r>
      <w:r w:rsidR="00214A29" w:rsidRPr="005743D7">
        <w:rPr>
          <w:sz w:val="22"/>
          <w:szCs w:val="22"/>
        </w:rPr>
        <w:t xml:space="preserve"> 227.</w:t>
      </w:r>
    </w:p>
    <w:p w:rsidR="00CE06D5" w:rsidRPr="005743D7" w:rsidRDefault="00CE06D5" w:rsidP="003058A2">
      <w:pPr>
        <w:pStyle w:val="FootNote"/>
        <w:spacing w:line="360" w:lineRule="auto"/>
        <w:ind w:firstLine="0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1</w:t>
      </w:r>
      <w:r w:rsidR="00D05013" w:rsidRPr="005743D7">
        <w:rPr>
          <w:b/>
          <w:sz w:val="22"/>
          <w:szCs w:val="22"/>
          <w:u w:val="single"/>
          <w:vertAlign w:val="superscript"/>
        </w:rPr>
        <w:t>6.</w:t>
      </w:r>
      <w:r w:rsidRPr="005743D7">
        <w:rPr>
          <w:sz w:val="22"/>
          <w:szCs w:val="22"/>
        </w:rPr>
        <w:t xml:space="preserve"> На </w:t>
      </w:r>
      <w:proofErr w:type="spellStart"/>
      <w:r w:rsidRPr="005743D7">
        <w:rPr>
          <w:sz w:val="22"/>
          <w:szCs w:val="22"/>
        </w:rPr>
        <w:t>В</w:t>
      </w:r>
      <w:r w:rsidR="006C3E38" w:rsidRPr="005743D7">
        <w:rPr>
          <w:sz w:val="22"/>
          <w:szCs w:val="22"/>
        </w:rPr>
        <w:t>олховском</w:t>
      </w:r>
      <w:proofErr w:type="spellEnd"/>
      <w:r w:rsidR="006C3E38" w:rsidRPr="005743D7">
        <w:rPr>
          <w:sz w:val="22"/>
          <w:szCs w:val="22"/>
        </w:rPr>
        <w:t xml:space="preserve"> фронте 1941–1944 гг. </w:t>
      </w:r>
      <w:r w:rsidR="006C3E38" w:rsidRPr="005743D7">
        <w:t>Стр.</w:t>
      </w:r>
      <w:r w:rsidRPr="005743D7">
        <w:rPr>
          <w:sz w:val="22"/>
          <w:szCs w:val="22"/>
        </w:rPr>
        <w:t xml:space="preserve"> 55. </w:t>
      </w:r>
    </w:p>
    <w:p w:rsidR="00CE06D5" w:rsidRPr="005743D7" w:rsidRDefault="00CE06D5" w:rsidP="003058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43D7">
        <w:rPr>
          <w:rFonts w:ascii="Times New Roman" w:hAnsi="Times New Roman" w:cs="Times New Roman"/>
          <w:b/>
          <w:u w:val="single"/>
          <w:vertAlign w:val="superscript"/>
        </w:rPr>
        <w:t>1</w:t>
      </w:r>
      <w:r w:rsidR="00D05013" w:rsidRPr="005743D7">
        <w:rPr>
          <w:rFonts w:ascii="Times New Roman" w:hAnsi="Times New Roman" w:cs="Times New Roman"/>
          <w:b/>
          <w:u w:val="single"/>
          <w:vertAlign w:val="superscript"/>
        </w:rPr>
        <w:t>7</w:t>
      </w:r>
      <w:r w:rsidR="00A96FE9" w:rsidRPr="005743D7">
        <w:rPr>
          <w:rFonts w:ascii="Times New Roman" w:hAnsi="Times New Roman" w:cs="Times New Roman"/>
          <w:b/>
          <w:u w:val="single"/>
          <w:vertAlign w:val="superscript"/>
        </w:rPr>
        <w:t>.</w:t>
      </w:r>
      <w:r w:rsidRPr="005743D7">
        <w:rPr>
          <w:rFonts w:ascii="Times New Roman" w:hAnsi="Times New Roman" w:cs="Times New Roman"/>
        </w:rPr>
        <w:t xml:space="preserve"> </w:t>
      </w:r>
      <w:proofErr w:type="spellStart"/>
      <w:r w:rsidRPr="005743D7">
        <w:rPr>
          <w:rFonts w:ascii="Times New Roman" w:hAnsi="Times New Roman" w:cs="Times New Roman"/>
        </w:rPr>
        <w:t>Карель</w:t>
      </w:r>
      <w:proofErr w:type="spellEnd"/>
      <w:r w:rsidRPr="005743D7">
        <w:rPr>
          <w:rFonts w:ascii="Times New Roman" w:hAnsi="Times New Roman" w:cs="Times New Roman"/>
        </w:rPr>
        <w:t xml:space="preserve"> П. </w:t>
      </w:r>
      <w:r w:rsidR="00D05013" w:rsidRPr="005743D7">
        <w:rPr>
          <w:rFonts w:ascii="Times New Roman" w:hAnsi="Times New Roman" w:cs="Times New Roman"/>
        </w:rPr>
        <w:t>Восточный фронт. Кн. 1: Гитлер идет на восток. М.: ЭКСМО, 2003.</w:t>
      </w:r>
      <w:r w:rsidRPr="005743D7">
        <w:rPr>
          <w:rFonts w:ascii="Times New Roman" w:hAnsi="Times New Roman" w:cs="Times New Roman"/>
        </w:rPr>
        <w:t xml:space="preserve"> С. 186.</w:t>
      </w:r>
    </w:p>
    <w:p w:rsidR="007B1998" w:rsidRPr="005743D7" w:rsidRDefault="00D6524B" w:rsidP="003058A2">
      <w:pPr>
        <w:pStyle w:val="FootNote"/>
        <w:spacing w:line="360" w:lineRule="auto"/>
        <w:ind w:firstLine="0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1</w:t>
      </w:r>
      <w:r w:rsidR="00F84EFB" w:rsidRPr="005743D7">
        <w:rPr>
          <w:b/>
          <w:sz w:val="22"/>
          <w:szCs w:val="22"/>
          <w:u w:val="single"/>
          <w:vertAlign w:val="superscript"/>
        </w:rPr>
        <w:t>8</w:t>
      </w:r>
      <w:r w:rsidRPr="005743D7">
        <w:rPr>
          <w:sz w:val="22"/>
          <w:szCs w:val="22"/>
          <w:vertAlign w:val="superscript"/>
        </w:rPr>
        <w:t xml:space="preserve">. </w:t>
      </w:r>
      <w:r w:rsidR="007B1998" w:rsidRPr="005743D7">
        <w:rPr>
          <w:sz w:val="22"/>
          <w:szCs w:val="22"/>
          <w:vertAlign w:val="superscript"/>
        </w:rPr>
        <w:t xml:space="preserve"> </w:t>
      </w:r>
      <w:r w:rsidR="007B1998" w:rsidRPr="005743D7">
        <w:rPr>
          <w:sz w:val="22"/>
          <w:szCs w:val="22"/>
        </w:rPr>
        <w:t>Русский архив. Т. 16. М. Терра, 1996.</w:t>
      </w:r>
    </w:p>
    <w:p w:rsidR="00D921F6" w:rsidRPr="005743D7" w:rsidRDefault="00D921F6" w:rsidP="00FF33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743D7">
        <w:rPr>
          <w:rFonts w:ascii="Times New Roman" w:hAnsi="Times New Roman" w:cs="Times New Roman"/>
          <w:b/>
          <w:u w:val="single"/>
          <w:vertAlign w:val="superscript"/>
          <w:lang w:eastAsia="ru-RU"/>
        </w:rPr>
        <w:t>18.1</w:t>
      </w:r>
      <w:hyperlink r:id="rId30" w:history="1">
        <w:r w:rsidRPr="005743D7">
          <w:rPr>
            <w:rStyle w:val="w"/>
            <w:rFonts w:ascii="Times New Roman" w:hAnsi="Times New Roman" w:cs="Times New Roman"/>
          </w:rPr>
          <w:t>Исаев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Pr="005743D7">
          <w:rPr>
            <w:rStyle w:val="w"/>
            <w:rFonts w:ascii="Times New Roman" w:hAnsi="Times New Roman" w:cs="Times New Roman"/>
          </w:rPr>
          <w:t>А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. </w:t>
        </w:r>
        <w:r w:rsidRPr="005743D7">
          <w:rPr>
            <w:rStyle w:val="w"/>
            <w:rFonts w:ascii="Times New Roman" w:hAnsi="Times New Roman" w:cs="Times New Roman"/>
          </w:rPr>
          <w:t>В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. </w:t>
        </w:r>
        <w:r w:rsidRPr="005743D7">
          <w:rPr>
            <w:rStyle w:val="w"/>
            <w:rFonts w:ascii="Times New Roman" w:hAnsi="Times New Roman" w:cs="Times New Roman"/>
          </w:rPr>
          <w:t>Когда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Pr="005743D7">
          <w:rPr>
            <w:rStyle w:val="w"/>
            <w:rFonts w:ascii="Times New Roman" w:hAnsi="Times New Roman" w:cs="Times New Roman"/>
          </w:rPr>
          <w:t>внезапности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Pr="005743D7">
          <w:rPr>
            <w:rStyle w:val="w"/>
            <w:rFonts w:ascii="Times New Roman" w:hAnsi="Times New Roman" w:cs="Times New Roman"/>
          </w:rPr>
          <w:t>уже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Pr="005743D7">
          <w:rPr>
            <w:rStyle w:val="w"/>
            <w:rFonts w:ascii="Times New Roman" w:hAnsi="Times New Roman" w:cs="Times New Roman"/>
          </w:rPr>
          <w:t>не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Pr="005743D7">
          <w:rPr>
            <w:rStyle w:val="w"/>
            <w:rFonts w:ascii="Times New Roman" w:hAnsi="Times New Roman" w:cs="Times New Roman"/>
          </w:rPr>
          <w:t>было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. </w:t>
        </w:r>
        <w:r w:rsidRPr="005743D7">
          <w:rPr>
            <w:rStyle w:val="w"/>
            <w:rFonts w:ascii="Times New Roman" w:hAnsi="Times New Roman" w:cs="Times New Roman"/>
          </w:rPr>
          <w:t>История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Pr="005743D7">
          <w:rPr>
            <w:rStyle w:val="w"/>
            <w:rFonts w:ascii="Times New Roman" w:hAnsi="Times New Roman" w:cs="Times New Roman"/>
          </w:rPr>
          <w:t>ВОВ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, </w:t>
        </w:r>
        <w:r w:rsidRPr="005743D7">
          <w:rPr>
            <w:rStyle w:val="w"/>
            <w:rFonts w:ascii="Times New Roman" w:hAnsi="Times New Roman" w:cs="Times New Roman"/>
          </w:rPr>
          <w:t>которую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Pr="005743D7">
          <w:rPr>
            <w:rStyle w:val="w"/>
            <w:rFonts w:ascii="Times New Roman" w:hAnsi="Times New Roman" w:cs="Times New Roman"/>
          </w:rPr>
          <w:t>мы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Pr="005743D7">
          <w:rPr>
            <w:rStyle w:val="w"/>
            <w:rFonts w:ascii="Times New Roman" w:hAnsi="Times New Roman" w:cs="Times New Roman"/>
          </w:rPr>
          <w:t>не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proofErr w:type="spellStart"/>
        <w:r w:rsidRPr="005743D7">
          <w:rPr>
            <w:rStyle w:val="w"/>
            <w:rFonts w:ascii="Times New Roman" w:hAnsi="Times New Roman" w:cs="Times New Roman"/>
          </w:rPr>
          <w:t>знали</w:t>
        </w:r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5743D7">
          <w:rPr>
            <w:rStyle w:val="w"/>
            <w:rFonts w:ascii="Times New Roman" w:hAnsi="Times New Roman" w:cs="Times New Roman"/>
          </w:rPr>
          <w:t>М</w:t>
        </w:r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5743D7">
          <w:rPr>
            <w:rStyle w:val="w"/>
            <w:rFonts w:ascii="Times New Roman" w:hAnsi="Times New Roman" w:cs="Times New Roman"/>
          </w:rPr>
          <w:t>Яуза</w:t>
        </w:r>
        <w:proofErr w:type="spellEnd"/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, </w:t>
        </w:r>
        <w:proofErr w:type="spellStart"/>
        <w:r w:rsidRPr="005743D7">
          <w:rPr>
            <w:rStyle w:val="w"/>
            <w:rFonts w:ascii="Times New Roman" w:hAnsi="Times New Roman" w:cs="Times New Roman"/>
          </w:rPr>
          <w:t>Эксмо</w:t>
        </w:r>
        <w:proofErr w:type="spellEnd"/>
        <w:r w:rsidRPr="005743D7">
          <w:rPr>
            <w:rStyle w:val="a4"/>
            <w:rFonts w:ascii="Times New Roman" w:hAnsi="Times New Roman" w:cs="Times New Roman"/>
            <w:color w:val="auto"/>
            <w:u w:val="none"/>
          </w:rPr>
          <w:t>, </w:t>
        </w:r>
        <w:r w:rsidRPr="005743D7">
          <w:rPr>
            <w:rStyle w:val="w"/>
            <w:rFonts w:ascii="Times New Roman" w:hAnsi="Times New Roman" w:cs="Times New Roman"/>
          </w:rPr>
          <w:t>2006</w:t>
        </w:r>
      </w:hyperlink>
    </w:p>
    <w:p w:rsidR="00D921F6" w:rsidRPr="005743D7" w:rsidRDefault="004446F0" w:rsidP="00FF33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hyperlink r:id="rId31" w:history="1">
        <w:r w:rsidR="00D921F6" w:rsidRPr="005743D7">
          <w:rPr>
            <w:rStyle w:val="w"/>
            <w:rFonts w:ascii="Times New Roman" w:hAnsi="Times New Roman" w:cs="Times New Roman"/>
          </w:rPr>
          <w:t>Бешанов</w:t>
        </w:r>
        <w:r w:rsidR="00D921F6"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="00D921F6" w:rsidRPr="005743D7">
          <w:rPr>
            <w:rStyle w:val="w"/>
            <w:rFonts w:ascii="Times New Roman" w:hAnsi="Times New Roman" w:cs="Times New Roman"/>
          </w:rPr>
          <w:t>В</w:t>
        </w:r>
        <w:r w:rsidR="00D921F6" w:rsidRPr="005743D7">
          <w:rPr>
            <w:rStyle w:val="a4"/>
            <w:rFonts w:ascii="Times New Roman" w:hAnsi="Times New Roman" w:cs="Times New Roman"/>
            <w:color w:val="auto"/>
            <w:u w:val="none"/>
          </w:rPr>
          <w:t>. </w:t>
        </w:r>
        <w:r w:rsidR="00D921F6" w:rsidRPr="005743D7">
          <w:rPr>
            <w:rStyle w:val="w"/>
            <w:rFonts w:ascii="Times New Roman" w:hAnsi="Times New Roman" w:cs="Times New Roman"/>
          </w:rPr>
          <w:t>В</w:t>
        </w:r>
        <w:r w:rsidR="00D921F6" w:rsidRPr="005743D7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</w:hyperlink>
      <w:r w:rsidR="00D921F6" w:rsidRPr="005743D7">
        <w:rPr>
          <w:rStyle w:val="reference-text"/>
          <w:rFonts w:ascii="Times New Roman" w:hAnsi="Times New Roman" w:cs="Times New Roman"/>
        </w:rPr>
        <w:t> </w:t>
      </w:r>
      <w:r w:rsidR="00D921F6" w:rsidRPr="005743D7">
        <w:rPr>
          <w:rStyle w:val="w"/>
          <w:rFonts w:ascii="Times New Roman" w:hAnsi="Times New Roman" w:cs="Times New Roman"/>
        </w:rPr>
        <w:t>Ленинградская</w:t>
      </w:r>
      <w:r w:rsidR="00D921F6" w:rsidRPr="005743D7">
        <w:rPr>
          <w:rStyle w:val="reference-text"/>
          <w:rFonts w:ascii="Times New Roman" w:hAnsi="Times New Roman" w:cs="Times New Roman"/>
        </w:rPr>
        <w:t> </w:t>
      </w:r>
      <w:r w:rsidR="00D921F6" w:rsidRPr="005743D7">
        <w:rPr>
          <w:rStyle w:val="w"/>
          <w:rFonts w:ascii="Times New Roman" w:hAnsi="Times New Roman" w:cs="Times New Roman"/>
        </w:rPr>
        <w:t>оборона</w:t>
      </w:r>
      <w:r w:rsidR="00D921F6" w:rsidRPr="005743D7">
        <w:rPr>
          <w:rStyle w:val="reference-text"/>
          <w:rFonts w:ascii="Times New Roman" w:hAnsi="Times New Roman" w:cs="Times New Roman"/>
        </w:rPr>
        <w:t>.  </w:t>
      </w:r>
      <w:r w:rsidR="00D921F6" w:rsidRPr="005743D7">
        <w:rPr>
          <w:rStyle w:val="w"/>
          <w:rFonts w:ascii="Times New Roman" w:hAnsi="Times New Roman" w:cs="Times New Roman"/>
        </w:rPr>
        <w:t>М</w:t>
      </w:r>
      <w:r w:rsidR="00D921F6" w:rsidRPr="005743D7">
        <w:rPr>
          <w:rStyle w:val="reference-text"/>
          <w:rFonts w:ascii="Times New Roman" w:hAnsi="Times New Roman" w:cs="Times New Roman"/>
        </w:rPr>
        <w:t>.</w:t>
      </w:r>
      <w:r w:rsidR="00D921F6" w:rsidRPr="005743D7">
        <w:rPr>
          <w:rStyle w:val="w"/>
          <w:rFonts w:ascii="Times New Roman" w:hAnsi="Times New Roman" w:cs="Times New Roman"/>
        </w:rPr>
        <w:t>:</w:t>
      </w:r>
      <w:r w:rsidR="00D921F6" w:rsidRPr="005743D7">
        <w:rPr>
          <w:rStyle w:val="reference-text"/>
          <w:rFonts w:ascii="Times New Roman" w:hAnsi="Times New Roman" w:cs="Times New Roman"/>
        </w:rPr>
        <w:t> </w:t>
      </w:r>
      <w:r w:rsidR="00D921F6" w:rsidRPr="005743D7">
        <w:rPr>
          <w:rStyle w:val="w"/>
          <w:rFonts w:ascii="Times New Roman" w:hAnsi="Times New Roman" w:cs="Times New Roman"/>
        </w:rPr>
        <w:t>ООО</w:t>
      </w:r>
      <w:r w:rsidR="00D921F6" w:rsidRPr="005743D7">
        <w:rPr>
          <w:rStyle w:val="reference-text"/>
          <w:rFonts w:ascii="Times New Roman" w:hAnsi="Times New Roman" w:cs="Times New Roman"/>
        </w:rPr>
        <w:t> «</w:t>
      </w:r>
      <w:r w:rsidR="00D921F6" w:rsidRPr="005743D7">
        <w:rPr>
          <w:rStyle w:val="w"/>
          <w:rFonts w:ascii="Times New Roman" w:hAnsi="Times New Roman" w:cs="Times New Roman"/>
        </w:rPr>
        <w:t>Издательство</w:t>
      </w:r>
      <w:r w:rsidR="00D921F6" w:rsidRPr="005743D7">
        <w:rPr>
          <w:rStyle w:val="reference-text"/>
          <w:rFonts w:ascii="Times New Roman" w:hAnsi="Times New Roman" w:cs="Times New Roman"/>
        </w:rPr>
        <w:t> </w:t>
      </w:r>
      <w:r w:rsidR="00D921F6" w:rsidRPr="005743D7">
        <w:rPr>
          <w:rStyle w:val="w"/>
          <w:rFonts w:ascii="Times New Roman" w:hAnsi="Times New Roman" w:cs="Times New Roman"/>
        </w:rPr>
        <w:t>АСТ</w:t>
      </w:r>
      <w:r w:rsidR="00D921F6" w:rsidRPr="005743D7">
        <w:rPr>
          <w:rStyle w:val="reference-text"/>
          <w:rFonts w:ascii="Times New Roman" w:hAnsi="Times New Roman" w:cs="Times New Roman"/>
        </w:rPr>
        <w:t>», </w:t>
      </w:r>
      <w:r w:rsidR="00D921F6" w:rsidRPr="005743D7">
        <w:rPr>
          <w:rStyle w:val="w"/>
          <w:rFonts w:ascii="Times New Roman" w:hAnsi="Times New Roman" w:cs="Times New Roman"/>
        </w:rPr>
        <w:t>Мн</w:t>
      </w:r>
      <w:r w:rsidR="00D921F6" w:rsidRPr="005743D7">
        <w:rPr>
          <w:rStyle w:val="reference-text"/>
          <w:rFonts w:ascii="Times New Roman" w:hAnsi="Times New Roman" w:cs="Times New Roman"/>
        </w:rPr>
        <w:t>. </w:t>
      </w:r>
      <w:r w:rsidR="00D921F6" w:rsidRPr="005743D7">
        <w:rPr>
          <w:rStyle w:val="w"/>
          <w:rFonts w:ascii="Times New Roman" w:hAnsi="Times New Roman" w:cs="Times New Roman"/>
        </w:rPr>
        <w:t>Харвест</w:t>
      </w:r>
      <w:r w:rsidR="00D921F6" w:rsidRPr="005743D7">
        <w:rPr>
          <w:rStyle w:val="reference-text"/>
          <w:rFonts w:ascii="Times New Roman" w:hAnsi="Times New Roman" w:cs="Times New Roman"/>
        </w:rPr>
        <w:t>, </w:t>
      </w:r>
      <w:r w:rsidR="00D921F6" w:rsidRPr="005743D7">
        <w:rPr>
          <w:rStyle w:val="w"/>
          <w:rFonts w:ascii="Times New Roman" w:hAnsi="Times New Roman" w:cs="Times New Roman"/>
        </w:rPr>
        <w:t>2005</w:t>
      </w:r>
      <w:r w:rsidR="00D921F6" w:rsidRPr="005743D7">
        <w:rPr>
          <w:rStyle w:val="reference-text"/>
          <w:rFonts w:ascii="Times New Roman" w:hAnsi="Times New Roman" w:cs="Times New Roman"/>
        </w:rPr>
        <w:t>. Стр. </w:t>
      </w:r>
      <w:r w:rsidR="00D921F6" w:rsidRPr="005743D7">
        <w:rPr>
          <w:rStyle w:val="w"/>
          <w:rFonts w:ascii="Times New Roman" w:hAnsi="Times New Roman" w:cs="Times New Roman"/>
        </w:rPr>
        <w:t>409-421</w:t>
      </w:r>
      <w:r w:rsidR="00D921F6" w:rsidRPr="005743D7">
        <w:rPr>
          <w:rStyle w:val="reference-text"/>
          <w:rFonts w:ascii="Times New Roman" w:hAnsi="Times New Roman" w:cs="Times New Roman"/>
        </w:rPr>
        <w:t>.</w:t>
      </w:r>
    </w:p>
    <w:p w:rsidR="00D921F6" w:rsidRPr="005743D7" w:rsidRDefault="004446F0" w:rsidP="00FF33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hyperlink r:id="rId32" w:history="1">
        <w:r w:rsidR="00D921F6" w:rsidRPr="005743D7">
          <w:rPr>
            <w:rStyle w:val="w"/>
            <w:rFonts w:ascii="Times New Roman" w:hAnsi="Times New Roman" w:cs="Times New Roman"/>
            <w:u w:val="single"/>
          </w:rPr>
          <w:t>Гланц</w:t>
        </w:r>
        <w:r w:rsidR="00D921F6" w:rsidRPr="005743D7">
          <w:rPr>
            <w:rStyle w:val="a4"/>
            <w:rFonts w:ascii="Times New Roman" w:hAnsi="Times New Roman" w:cs="Times New Roman"/>
            <w:color w:val="auto"/>
          </w:rPr>
          <w:t> </w:t>
        </w:r>
        <w:r w:rsidR="00D921F6" w:rsidRPr="005743D7">
          <w:rPr>
            <w:rStyle w:val="w"/>
            <w:rFonts w:ascii="Times New Roman" w:hAnsi="Times New Roman" w:cs="Times New Roman"/>
            <w:u w:val="single"/>
          </w:rPr>
          <w:t>Дэвид</w:t>
        </w:r>
      </w:hyperlink>
      <w:r w:rsidR="00D921F6" w:rsidRPr="005743D7">
        <w:rPr>
          <w:rStyle w:val="reference-text"/>
          <w:rFonts w:ascii="Times New Roman" w:hAnsi="Times New Roman" w:cs="Times New Roman"/>
        </w:rPr>
        <w:t>, </w:t>
      </w:r>
      <w:r w:rsidR="00D921F6" w:rsidRPr="005743D7">
        <w:rPr>
          <w:rStyle w:val="w"/>
          <w:rFonts w:ascii="Times New Roman" w:hAnsi="Times New Roman" w:cs="Times New Roman"/>
        </w:rPr>
        <w:t>Битва</w:t>
      </w:r>
      <w:r w:rsidR="00D921F6" w:rsidRPr="005743D7">
        <w:rPr>
          <w:rStyle w:val="reference-text"/>
          <w:rFonts w:ascii="Times New Roman" w:hAnsi="Times New Roman" w:cs="Times New Roman"/>
        </w:rPr>
        <w:t> </w:t>
      </w:r>
      <w:r w:rsidR="00D921F6" w:rsidRPr="005743D7">
        <w:rPr>
          <w:rStyle w:val="w"/>
          <w:rFonts w:ascii="Times New Roman" w:hAnsi="Times New Roman" w:cs="Times New Roman"/>
        </w:rPr>
        <w:t>заЛенинград</w:t>
      </w:r>
      <w:r w:rsidR="00D921F6" w:rsidRPr="005743D7">
        <w:rPr>
          <w:rStyle w:val="reference-text"/>
          <w:rFonts w:ascii="Times New Roman" w:hAnsi="Times New Roman" w:cs="Times New Roman"/>
        </w:rPr>
        <w:t>. </w:t>
      </w:r>
      <w:r w:rsidR="00D921F6" w:rsidRPr="005743D7">
        <w:rPr>
          <w:rStyle w:val="w"/>
          <w:rFonts w:ascii="Times New Roman" w:hAnsi="Times New Roman" w:cs="Times New Roman"/>
        </w:rPr>
        <w:t>М</w:t>
      </w:r>
      <w:r w:rsidR="00D921F6" w:rsidRPr="005743D7">
        <w:rPr>
          <w:rStyle w:val="reference-text"/>
          <w:rFonts w:ascii="Times New Roman" w:hAnsi="Times New Roman" w:cs="Times New Roman"/>
        </w:rPr>
        <w:t>. </w:t>
      </w:r>
      <w:proofErr w:type="spellStart"/>
      <w:r w:rsidR="00D921F6" w:rsidRPr="005743D7">
        <w:rPr>
          <w:rStyle w:val="w"/>
          <w:rFonts w:ascii="Times New Roman" w:hAnsi="Times New Roman" w:cs="Times New Roman"/>
        </w:rPr>
        <w:t>Астрель</w:t>
      </w:r>
      <w:proofErr w:type="spellEnd"/>
      <w:r w:rsidR="00D921F6" w:rsidRPr="005743D7">
        <w:rPr>
          <w:rStyle w:val="reference-text"/>
          <w:rFonts w:ascii="Times New Roman" w:hAnsi="Times New Roman" w:cs="Times New Roman"/>
        </w:rPr>
        <w:t>, </w:t>
      </w:r>
      <w:r w:rsidR="00D921F6" w:rsidRPr="005743D7">
        <w:rPr>
          <w:rStyle w:val="w"/>
          <w:rFonts w:ascii="Times New Roman" w:hAnsi="Times New Roman" w:cs="Times New Roman"/>
        </w:rPr>
        <w:t>2008</w:t>
      </w:r>
      <w:r w:rsidR="00D921F6" w:rsidRPr="005743D7">
        <w:rPr>
          <w:rStyle w:val="reference-text"/>
          <w:rFonts w:ascii="Times New Roman" w:hAnsi="Times New Roman" w:cs="Times New Roman"/>
        </w:rPr>
        <w:t>. Стр. </w:t>
      </w:r>
      <w:r w:rsidR="00D921F6" w:rsidRPr="005743D7">
        <w:rPr>
          <w:rStyle w:val="w"/>
          <w:rFonts w:ascii="Times New Roman" w:hAnsi="Times New Roman" w:cs="Times New Roman"/>
        </w:rPr>
        <w:t>298</w:t>
      </w:r>
      <w:r w:rsidR="00D921F6" w:rsidRPr="005743D7">
        <w:rPr>
          <w:rStyle w:val="reference-text"/>
          <w:rFonts w:ascii="Times New Roman" w:hAnsi="Times New Roman" w:cs="Times New Roman"/>
        </w:rPr>
        <w:t>—</w:t>
      </w:r>
      <w:r w:rsidR="00D921F6" w:rsidRPr="005743D7">
        <w:rPr>
          <w:rStyle w:val="w"/>
          <w:rFonts w:ascii="Times New Roman" w:hAnsi="Times New Roman" w:cs="Times New Roman"/>
        </w:rPr>
        <w:t xml:space="preserve">316. </w:t>
      </w:r>
      <w:hyperlink r:id="rId33" w:history="1">
        <w:r w:rsidR="00D921F6" w:rsidRPr="005743D7">
          <w:rPr>
            <w:rStyle w:val="w"/>
            <w:rFonts w:ascii="Times New Roman" w:hAnsi="Times New Roman" w:cs="Times New Roman"/>
            <w:u w:val="single"/>
          </w:rPr>
          <w:t>ISBN</w:t>
        </w:r>
        <w:r w:rsidR="00D921F6" w:rsidRPr="005743D7">
          <w:rPr>
            <w:rStyle w:val="a4"/>
            <w:rFonts w:ascii="Times New Roman" w:hAnsi="Times New Roman" w:cs="Times New Roman"/>
            <w:color w:val="auto"/>
          </w:rPr>
          <w:t> </w:t>
        </w:r>
        <w:r w:rsidR="00D921F6" w:rsidRPr="005743D7">
          <w:rPr>
            <w:rStyle w:val="w"/>
            <w:rFonts w:ascii="Times New Roman" w:hAnsi="Times New Roman" w:cs="Times New Roman"/>
            <w:u w:val="single"/>
          </w:rPr>
          <w:t>978</w:t>
        </w:r>
        <w:r w:rsidR="00D921F6" w:rsidRPr="005743D7">
          <w:rPr>
            <w:rStyle w:val="a4"/>
            <w:rFonts w:ascii="Times New Roman" w:hAnsi="Times New Roman" w:cs="Times New Roman"/>
            <w:color w:val="auto"/>
          </w:rPr>
          <w:t>-</w:t>
        </w:r>
        <w:r w:rsidR="00D921F6" w:rsidRPr="005743D7">
          <w:rPr>
            <w:rStyle w:val="w"/>
            <w:rFonts w:ascii="Times New Roman" w:hAnsi="Times New Roman" w:cs="Times New Roman"/>
            <w:u w:val="single"/>
          </w:rPr>
          <w:t>5</w:t>
        </w:r>
        <w:r w:rsidR="00D921F6" w:rsidRPr="005743D7">
          <w:rPr>
            <w:rStyle w:val="a4"/>
            <w:rFonts w:ascii="Times New Roman" w:hAnsi="Times New Roman" w:cs="Times New Roman"/>
            <w:color w:val="auto"/>
          </w:rPr>
          <w:t>-</w:t>
        </w:r>
        <w:r w:rsidR="00D921F6" w:rsidRPr="005743D7">
          <w:rPr>
            <w:rStyle w:val="w"/>
            <w:rFonts w:ascii="Times New Roman" w:hAnsi="Times New Roman" w:cs="Times New Roman"/>
            <w:u w:val="single"/>
          </w:rPr>
          <w:t>17</w:t>
        </w:r>
        <w:r w:rsidR="00D921F6" w:rsidRPr="005743D7">
          <w:rPr>
            <w:rStyle w:val="a4"/>
            <w:rFonts w:ascii="Times New Roman" w:hAnsi="Times New Roman" w:cs="Times New Roman"/>
            <w:color w:val="auto"/>
          </w:rPr>
          <w:t>-</w:t>
        </w:r>
        <w:r w:rsidR="00D921F6" w:rsidRPr="005743D7">
          <w:rPr>
            <w:rStyle w:val="w"/>
            <w:rFonts w:ascii="Times New Roman" w:hAnsi="Times New Roman" w:cs="Times New Roman"/>
            <w:u w:val="single"/>
          </w:rPr>
          <w:t>053893</w:t>
        </w:r>
        <w:r w:rsidR="00D921F6" w:rsidRPr="005743D7">
          <w:rPr>
            <w:rStyle w:val="a4"/>
            <w:rFonts w:ascii="Times New Roman" w:hAnsi="Times New Roman" w:cs="Times New Roman"/>
            <w:color w:val="auto"/>
          </w:rPr>
          <w:t>-</w:t>
        </w:r>
        <w:r w:rsidR="00D921F6" w:rsidRPr="005743D7">
          <w:rPr>
            <w:rStyle w:val="w"/>
            <w:rFonts w:ascii="Times New Roman" w:hAnsi="Times New Roman" w:cs="Times New Roman"/>
            <w:u w:val="single"/>
          </w:rPr>
          <w:t>5</w:t>
        </w:r>
      </w:hyperlink>
    </w:p>
    <w:p w:rsidR="00D921F6" w:rsidRPr="005743D7" w:rsidRDefault="00D921F6" w:rsidP="00FF33CE">
      <w:pPr>
        <w:spacing w:after="0"/>
        <w:rPr>
          <w:rFonts w:ascii="Times New Roman" w:hAnsi="Times New Roman" w:cs="Times New Roman"/>
          <w:u w:val="single"/>
          <w:lang w:eastAsia="ru-RU"/>
        </w:rPr>
      </w:pPr>
      <w:r w:rsidRPr="005743D7">
        <w:rPr>
          <w:rStyle w:val="w"/>
          <w:rFonts w:ascii="Times New Roman" w:hAnsi="Times New Roman" w:cs="Times New Roman"/>
        </w:rPr>
        <w:t>Шигин</w:t>
      </w:r>
      <w:r w:rsidRPr="005743D7">
        <w:rPr>
          <w:rStyle w:val="reference-text"/>
          <w:rFonts w:ascii="Times New Roman" w:hAnsi="Times New Roman" w:cs="Times New Roman"/>
        </w:rPr>
        <w:t> </w:t>
      </w:r>
      <w:r w:rsidRPr="005743D7">
        <w:rPr>
          <w:rStyle w:val="w"/>
          <w:rFonts w:ascii="Times New Roman" w:hAnsi="Times New Roman" w:cs="Times New Roman"/>
        </w:rPr>
        <w:t>Г</w:t>
      </w:r>
      <w:r w:rsidRPr="005743D7">
        <w:rPr>
          <w:rStyle w:val="reference-text"/>
          <w:rFonts w:ascii="Times New Roman" w:hAnsi="Times New Roman" w:cs="Times New Roman"/>
        </w:rPr>
        <w:t>. </w:t>
      </w:r>
      <w:r w:rsidRPr="005743D7">
        <w:rPr>
          <w:rStyle w:val="w"/>
          <w:rFonts w:ascii="Times New Roman" w:hAnsi="Times New Roman" w:cs="Times New Roman"/>
        </w:rPr>
        <w:t>А</w:t>
      </w:r>
      <w:r w:rsidRPr="005743D7">
        <w:rPr>
          <w:rStyle w:val="reference-text"/>
          <w:rFonts w:ascii="Times New Roman" w:hAnsi="Times New Roman" w:cs="Times New Roman"/>
        </w:rPr>
        <w:t>. </w:t>
      </w:r>
      <w:r w:rsidRPr="005743D7">
        <w:rPr>
          <w:rStyle w:val="w"/>
          <w:rFonts w:ascii="Times New Roman" w:hAnsi="Times New Roman" w:cs="Times New Roman"/>
        </w:rPr>
        <w:t>Битва</w:t>
      </w:r>
      <w:r w:rsidRPr="005743D7">
        <w:rPr>
          <w:rStyle w:val="reference-text"/>
          <w:rFonts w:ascii="Times New Roman" w:hAnsi="Times New Roman" w:cs="Times New Roman"/>
        </w:rPr>
        <w:t> </w:t>
      </w:r>
      <w:r w:rsidRPr="005743D7">
        <w:rPr>
          <w:rStyle w:val="w"/>
          <w:rFonts w:ascii="Times New Roman" w:hAnsi="Times New Roman" w:cs="Times New Roman"/>
        </w:rPr>
        <w:t>за</w:t>
      </w:r>
      <w:r w:rsidRPr="005743D7">
        <w:rPr>
          <w:rStyle w:val="reference-text"/>
          <w:rFonts w:ascii="Times New Roman" w:hAnsi="Times New Roman" w:cs="Times New Roman"/>
        </w:rPr>
        <w:t> </w:t>
      </w:r>
      <w:r w:rsidRPr="005743D7">
        <w:rPr>
          <w:rStyle w:val="w"/>
          <w:rFonts w:ascii="Times New Roman" w:hAnsi="Times New Roman" w:cs="Times New Roman"/>
        </w:rPr>
        <w:t>Ленинград:</w:t>
      </w:r>
      <w:r w:rsidRPr="005743D7">
        <w:rPr>
          <w:rStyle w:val="reference-text"/>
          <w:rFonts w:ascii="Times New Roman" w:hAnsi="Times New Roman" w:cs="Times New Roman"/>
        </w:rPr>
        <w:t> </w:t>
      </w:r>
      <w:r w:rsidRPr="005743D7">
        <w:rPr>
          <w:rStyle w:val="w"/>
          <w:rFonts w:ascii="Times New Roman" w:hAnsi="Times New Roman" w:cs="Times New Roman"/>
        </w:rPr>
        <w:t>крупные операции</w:t>
      </w:r>
      <w:r w:rsidRPr="005743D7">
        <w:rPr>
          <w:rStyle w:val="reference-text"/>
          <w:rFonts w:ascii="Times New Roman" w:hAnsi="Times New Roman" w:cs="Times New Roman"/>
        </w:rPr>
        <w:t>,</w:t>
      </w:r>
      <w:r w:rsidR="00FF33CE" w:rsidRPr="005743D7">
        <w:rPr>
          <w:rStyle w:val="reference-text"/>
          <w:rFonts w:ascii="Times New Roman" w:hAnsi="Times New Roman" w:cs="Times New Roman"/>
        </w:rPr>
        <w:t xml:space="preserve"> ‘</w:t>
      </w:r>
      <w:r w:rsidR="00FF33CE" w:rsidRPr="005743D7">
        <w:rPr>
          <w:rStyle w:val="w"/>
          <w:rFonts w:ascii="Times New Roman" w:hAnsi="Times New Roman" w:cs="Times New Roman"/>
        </w:rPr>
        <w:t>белые</w:t>
      </w:r>
      <w:r w:rsidR="00FF33CE" w:rsidRPr="005743D7">
        <w:rPr>
          <w:rStyle w:val="reference-text"/>
          <w:rFonts w:ascii="Times New Roman" w:hAnsi="Times New Roman" w:cs="Times New Roman"/>
        </w:rPr>
        <w:t> </w:t>
      </w:r>
      <w:r w:rsidR="00FF33CE" w:rsidRPr="005743D7">
        <w:rPr>
          <w:rStyle w:val="w"/>
          <w:rFonts w:ascii="Times New Roman" w:hAnsi="Times New Roman" w:cs="Times New Roman"/>
        </w:rPr>
        <w:t>пятна”</w:t>
      </w:r>
      <w:r w:rsidR="00FF33CE" w:rsidRPr="005743D7">
        <w:rPr>
          <w:rStyle w:val="reference-text"/>
          <w:rFonts w:ascii="Times New Roman" w:hAnsi="Times New Roman" w:cs="Times New Roman"/>
        </w:rPr>
        <w:t>, </w:t>
      </w:r>
      <w:r w:rsidR="00FF33CE" w:rsidRPr="005743D7">
        <w:rPr>
          <w:rStyle w:val="w"/>
          <w:rFonts w:ascii="Times New Roman" w:hAnsi="Times New Roman" w:cs="Times New Roman"/>
        </w:rPr>
        <w:t>потери”/</w:t>
      </w:r>
      <w:r w:rsidRPr="005743D7">
        <w:rPr>
          <w:rStyle w:val="w"/>
          <w:rFonts w:ascii="Times New Roman" w:hAnsi="Times New Roman" w:cs="Times New Roman"/>
        </w:rPr>
        <w:t>Под</w:t>
      </w:r>
      <w:r w:rsidRPr="005743D7">
        <w:rPr>
          <w:rStyle w:val="reference-text"/>
          <w:rFonts w:ascii="Times New Roman" w:hAnsi="Times New Roman" w:cs="Times New Roman"/>
        </w:rPr>
        <w:t> </w:t>
      </w:r>
      <w:r w:rsidRPr="005743D7">
        <w:rPr>
          <w:rStyle w:val="w"/>
          <w:rFonts w:ascii="Times New Roman" w:hAnsi="Times New Roman" w:cs="Times New Roman"/>
        </w:rPr>
        <w:t>редакцией</w:t>
      </w:r>
      <w:r w:rsidR="00FF33CE" w:rsidRPr="005743D7">
        <w:rPr>
          <w:rStyle w:val="w"/>
          <w:rFonts w:ascii="Times New Roman" w:hAnsi="Times New Roman" w:cs="Times New Roman"/>
        </w:rPr>
        <w:t xml:space="preserve"> </w:t>
      </w:r>
      <w:r w:rsidRPr="005743D7">
        <w:rPr>
          <w:rStyle w:val="w"/>
          <w:rFonts w:ascii="Times New Roman" w:hAnsi="Times New Roman" w:cs="Times New Roman"/>
        </w:rPr>
        <w:t>Н</w:t>
      </w:r>
      <w:r w:rsidRPr="005743D7">
        <w:rPr>
          <w:rStyle w:val="reference-text"/>
          <w:rFonts w:ascii="Times New Roman" w:hAnsi="Times New Roman" w:cs="Times New Roman"/>
        </w:rPr>
        <w:t>. </w:t>
      </w:r>
      <w:r w:rsidRPr="005743D7">
        <w:rPr>
          <w:rStyle w:val="w"/>
          <w:rFonts w:ascii="Times New Roman" w:hAnsi="Times New Roman" w:cs="Times New Roman"/>
        </w:rPr>
        <w:t>Л</w:t>
      </w:r>
      <w:r w:rsidRPr="005743D7">
        <w:rPr>
          <w:rStyle w:val="reference-text"/>
          <w:rFonts w:ascii="Times New Roman" w:hAnsi="Times New Roman" w:cs="Times New Roman"/>
        </w:rPr>
        <w:t>. </w:t>
      </w:r>
      <w:proofErr w:type="spellStart"/>
      <w:r w:rsidRPr="005743D7">
        <w:rPr>
          <w:rStyle w:val="w"/>
          <w:rFonts w:ascii="Times New Roman" w:hAnsi="Times New Roman" w:cs="Times New Roman"/>
        </w:rPr>
        <w:t>Волковского</w:t>
      </w:r>
      <w:proofErr w:type="spellEnd"/>
      <w:r w:rsidRPr="005743D7">
        <w:rPr>
          <w:rStyle w:val="reference-text"/>
          <w:rFonts w:ascii="Times New Roman" w:hAnsi="Times New Roman" w:cs="Times New Roman"/>
        </w:rPr>
        <w:t>. </w:t>
      </w:r>
      <w:r w:rsidRPr="005743D7">
        <w:rPr>
          <w:rStyle w:val="w"/>
          <w:rFonts w:ascii="Times New Roman" w:hAnsi="Times New Roman" w:cs="Times New Roman"/>
        </w:rPr>
        <w:t>СПб</w:t>
      </w:r>
      <w:r w:rsidRPr="005743D7">
        <w:rPr>
          <w:rStyle w:val="reference-text"/>
          <w:rFonts w:ascii="Times New Roman" w:hAnsi="Times New Roman" w:cs="Times New Roman"/>
        </w:rPr>
        <w:t>.</w:t>
      </w:r>
      <w:r w:rsidR="00FF33CE" w:rsidRPr="00FF02A0">
        <w:rPr>
          <w:rStyle w:val="reference-text"/>
          <w:rFonts w:ascii="Times New Roman" w:hAnsi="Times New Roman" w:cs="Times New Roman"/>
        </w:rPr>
        <w:t xml:space="preserve"> </w:t>
      </w:r>
      <w:r w:rsidRPr="005743D7">
        <w:rPr>
          <w:rStyle w:val="w"/>
          <w:rFonts w:ascii="Times New Roman" w:hAnsi="Times New Roman" w:cs="Times New Roman"/>
        </w:rPr>
        <w:t>ООО</w:t>
      </w:r>
      <w:r w:rsidR="00FF33CE" w:rsidRPr="005743D7">
        <w:rPr>
          <w:rStyle w:val="w"/>
          <w:rFonts w:ascii="Times New Roman" w:hAnsi="Times New Roman" w:cs="Times New Roman"/>
        </w:rPr>
        <w:t xml:space="preserve"> “</w:t>
      </w:r>
      <w:r w:rsidRPr="005743D7">
        <w:rPr>
          <w:rStyle w:val="w"/>
          <w:rFonts w:ascii="Times New Roman" w:hAnsi="Times New Roman" w:cs="Times New Roman"/>
        </w:rPr>
        <w:t xml:space="preserve">Издательство </w:t>
      </w:r>
      <w:r w:rsidR="00FF33CE" w:rsidRPr="005743D7">
        <w:rPr>
          <w:rStyle w:val="w"/>
          <w:rFonts w:ascii="Times New Roman" w:hAnsi="Times New Roman" w:cs="Times New Roman"/>
        </w:rPr>
        <w:t>“</w:t>
      </w:r>
      <w:r w:rsidRPr="005743D7">
        <w:rPr>
          <w:rStyle w:val="w"/>
          <w:rFonts w:ascii="Times New Roman" w:hAnsi="Times New Roman" w:cs="Times New Roman"/>
        </w:rPr>
        <w:t>Полигон</w:t>
      </w:r>
      <w:proofErr w:type="gramStart"/>
      <w:r w:rsidR="00FF33CE" w:rsidRPr="005743D7">
        <w:rPr>
          <w:rStyle w:val="w"/>
          <w:rFonts w:ascii="Times New Roman" w:hAnsi="Times New Roman" w:cs="Times New Roman"/>
        </w:rPr>
        <w:t>.’</w:t>
      </w:r>
      <w:r w:rsidRPr="005743D7">
        <w:rPr>
          <w:rStyle w:val="reference-text"/>
          <w:rFonts w:ascii="Times New Roman" w:hAnsi="Times New Roman" w:cs="Times New Roman"/>
        </w:rPr>
        <w:t> </w:t>
      </w:r>
      <w:proofErr w:type="gramEnd"/>
      <w:r w:rsidRPr="005743D7">
        <w:rPr>
          <w:rStyle w:val="w"/>
          <w:rFonts w:ascii="Times New Roman" w:hAnsi="Times New Roman" w:cs="Times New Roman"/>
        </w:rPr>
        <w:t>2004</w:t>
      </w:r>
      <w:r w:rsidRPr="005743D7">
        <w:rPr>
          <w:rStyle w:val="reference-text"/>
          <w:rFonts w:ascii="Times New Roman" w:hAnsi="Times New Roman" w:cs="Times New Roman"/>
        </w:rPr>
        <w:t>. </w:t>
      </w:r>
      <w:r w:rsidR="00FF33CE" w:rsidRPr="005743D7">
        <w:rPr>
          <w:rStyle w:val="reference-text"/>
          <w:rFonts w:ascii="Times New Roman" w:hAnsi="Times New Roman" w:cs="Times New Roman"/>
          <w:lang w:val="en-US"/>
        </w:rPr>
        <w:t>C</w:t>
      </w:r>
      <w:r w:rsidR="00FF33CE" w:rsidRPr="005743D7">
        <w:rPr>
          <w:rStyle w:val="reference-text"/>
          <w:rFonts w:ascii="Times New Roman" w:hAnsi="Times New Roman" w:cs="Times New Roman"/>
        </w:rPr>
        <w:t>тр</w:t>
      </w:r>
      <w:r w:rsidRPr="005743D7">
        <w:rPr>
          <w:rStyle w:val="reference-text"/>
          <w:rFonts w:ascii="Times New Roman" w:hAnsi="Times New Roman" w:cs="Times New Roman"/>
        </w:rPr>
        <w:t>.</w:t>
      </w:r>
      <w:r w:rsidRPr="005743D7">
        <w:rPr>
          <w:rStyle w:val="w"/>
          <w:rFonts w:ascii="Times New Roman" w:hAnsi="Times New Roman" w:cs="Times New Roman"/>
        </w:rPr>
        <w:t>203</w:t>
      </w:r>
      <w:r w:rsidRPr="005743D7">
        <w:rPr>
          <w:rStyle w:val="reference-text"/>
          <w:rFonts w:ascii="Times New Roman" w:hAnsi="Times New Roman" w:cs="Times New Roman"/>
        </w:rPr>
        <w:t>,</w:t>
      </w:r>
      <w:r w:rsidRPr="005743D7">
        <w:rPr>
          <w:rStyle w:val="w"/>
          <w:rFonts w:ascii="Times New Roman" w:hAnsi="Times New Roman" w:cs="Times New Roman"/>
        </w:rPr>
        <w:t>209</w:t>
      </w:r>
      <w:r w:rsidRPr="005743D7">
        <w:rPr>
          <w:rStyle w:val="reference-text"/>
          <w:rFonts w:ascii="Times New Roman" w:hAnsi="Times New Roman" w:cs="Times New Roman"/>
        </w:rPr>
        <w:t>,</w:t>
      </w:r>
      <w:r w:rsidRPr="005743D7">
        <w:rPr>
          <w:rStyle w:val="w"/>
          <w:rFonts w:ascii="Times New Roman" w:hAnsi="Times New Roman" w:cs="Times New Roman"/>
        </w:rPr>
        <w:t>203</w:t>
      </w:r>
      <w:r w:rsidR="00FF33CE" w:rsidRPr="005743D7">
        <w:rPr>
          <w:rStyle w:val="w"/>
          <w:rFonts w:ascii="Times New Roman" w:hAnsi="Times New Roman" w:cs="Times New Roman"/>
        </w:rPr>
        <w:t>-</w:t>
      </w:r>
      <w:r w:rsidRPr="005743D7">
        <w:rPr>
          <w:rStyle w:val="w"/>
          <w:rFonts w:ascii="Times New Roman" w:hAnsi="Times New Roman" w:cs="Times New Roman"/>
        </w:rPr>
        <w:t>209</w:t>
      </w:r>
      <w:r w:rsidRPr="005743D7">
        <w:rPr>
          <w:rStyle w:val="reference-text"/>
          <w:rFonts w:ascii="Times New Roman" w:hAnsi="Times New Roman" w:cs="Times New Roman"/>
        </w:rPr>
        <w:t>. </w:t>
      </w:r>
      <w:hyperlink r:id="rId34" w:history="1">
        <w:r w:rsidRPr="005743D7">
          <w:rPr>
            <w:rStyle w:val="w"/>
            <w:rFonts w:ascii="Times New Roman" w:hAnsi="Times New Roman" w:cs="Times New Roman"/>
            <w:u w:val="single"/>
          </w:rPr>
          <w:t>ISBN</w:t>
        </w:r>
        <w:r w:rsidRPr="005743D7">
          <w:rPr>
            <w:rStyle w:val="a4"/>
            <w:rFonts w:ascii="Times New Roman" w:hAnsi="Times New Roman" w:cs="Times New Roman"/>
            <w:color w:val="auto"/>
          </w:rPr>
          <w:t> </w:t>
        </w:r>
        <w:r w:rsidRPr="005743D7">
          <w:rPr>
            <w:rStyle w:val="w"/>
            <w:rFonts w:ascii="Times New Roman" w:hAnsi="Times New Roman" w:cs="Times New Roman"/>
            <w:u w:val="single"/>
          </w:rPr>
          <w:t>5</w:t>
        </w:r>
        <w:r w:rsidRPr="005743D7">
          <w:rPr>
            <w:rStyle w:val="a4"/>
            <w:rFonts w:ascii="Times New Roman" w:hAnsi="Times New Roman" w:cs="Times New Roman"/>
            <w:color w:val="auto"/>
          </w:rPr>
          <w:t>-</w:t>
        </w:r>
        <w:r w:rsidRPr="005743D7">
          <w:rPr>
            <w:rStyle w:val="w"/>
            <w:rFonts w:ascii="Times New Roman" w:hAnsi="Times New Roman" w:cs="Times New Roman"/>
            <w:u w:val="single"/>
          </w:rPr>
          <w:t>89173</w:t>
        </w:r>
        <w:r w:rsidRPr="005743D7">
          <w:rPr>
            <w:rStyle w:val="a4"/>
            <w:rFonts w:ascii="Times New Roman" w:hAnsi="Times New Roman" w:cs="Times New Roman"/>
            <w:color w:val="auto"/>
          </w:rPr>
          <w:t>-</w:t>
        </w:r>
        <w:r w:rsidRPr="005743D7">
          <w:rPr>
            <w:rStyle w:val="w"/>
            <w:rFonts w:ascii="Times New Roman" w:hAnsi="Times New Roman" w:cs="Times New Roman"/>
            <w:u w:val="single"/>
          </w:rPr>
          <w:t>261</w:t>
        </w:r>
        <w:r w:rsidRPr="005743D7">
          <w:rPr>
            <w:rStyle w:val="a4"/>
            <w:rFonts w:ascii="Times New Roman" w:hAnsi="Times New Roman" w:cs="Times New Roman"/>
            <w:color w:val="auto"/>
          </w:rPr>
          <w:t>-</w:t>
        </w:r>
        <w:r w:rsidRPr="005743D7">
          <w:rPr>
            <w:rStyle w:val="w"/>
            <w:rFonts w:ascii="Times New Roman" w:hAnsi="Times New Roman" w:cs="Times New Roman"/>
            <w:u w:val="single"/>
          </w:rPr>
          <w:t>0</w:t>
        </w:r>
      </w:hyperlink>
    </w:p>
    <w:p w:rsidR="00D921F6" w:rsidRPr="005743D7" w:rsidRDefault="004446F0" w:rsidP="00FF33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hyperlink r:id="rId35" w:history="1">
        <w:r w:rsidR="00FF33CE" w:rsidRPr="005743D7">
          <w:rPr>
            <w:rStyle w:val="w"/>
            <w:rFonts w:ascii="Times New Roman" w:hAnsi="Times New Roman" w:cs="Times New Roman"/>
          </w:rPr>
          <w:t>Х</w:t>
        </w:r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. </w:t>
        </w:r>
        <w:proofErr w:type="spellStart"/>
        <w:r w:rsidR="00FF33CE" w:rsidRPr="005743D7">
          <w:rPr>
            <w:rStyle w:val="w"/>
            <w:rFonts w:ascii="Times New Roman" w:hAnsi="Times New Roman" w:cs="Times New Roman"/>
          </w:rPr>
          <w:t>Польман</w:t>
        </w:r>
        <w:proofErr w:type="spellEnd"/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, </w:t>
        </w:r>
        <w:r w:rsidR="00FF33CE" w:rsidRPr="005743D7">
          <w:rPr>
            <w:rStyle w:val="w"/>
            <w:rFonts w:ascii="Times New Roman" w:hAnsi="Times New Roman" w:cs="Times New Roman"/>
          </w:rPr>
          <w:t>Волхов</w:t>
        </w:r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. </w:t>
        </w:r>
        <w:r w:rsidR="00FF33CE" w:rsidRPr="005743D7">
          <w:rPr>
            <w:rStyle w:val="w"/>
            <w:rFonts w:ascii="Times New Roman" w:hAnsi="Times New Roman" w:cs="Times New Roman"/>
          </w:rPr>
          <w:t>900</w:t>
        </w:r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="00FF33CE" w:rsidRPr="005743D7">
          <w:rPr>
            <w:rStyle w:val="w"/>
            <w:rFonts w:ascii="Times New Roman" w:hAnsi="Times New Roman" w:cs="Times New Roman"/>
          </w:rPr>
          <w:t>дней</w:t>
        </w:r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="00FF33CE" w:rsidRPr="005743D7">
          <w:rPr>
            <w:rStyle w:val="w"/>
            <w:rFonts w:ascii="Times New Roman" w:hAnsi="Times New Roman" w:cs="Times New Roman"/>
          </w:rPr>
          <w:t>боев</w:t>
        </w:r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="00FF33CE" w:rsidRPr="005743D7">
          <w:rPr>
            <w:rStyle w:val="w"/>
            <w:rFonts w:ascii="Times New Roman" w:hAnsi="Times New Roman" w:cs="Times New Roman"/>
          </w:rPr>
          <w:t>за</w:t>
        </w:r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 </w:t>
        </w:r>
        <w:r w:rsidR="00FF33CE" w:rsidRPr="005743D7">
          <w:rPr>
            <w:rStyle w:val="w"/>
            <w:rFonts w:ascii="Times New Roman" w:hAnsi="Times New Roman" w:cs="Times New Roman"/>
          </w:rPr>
          <w:t>Ленинград1941</w:t>
        </w:r>
        <w:r w:rsidR="00FF33CE" w:rsidRPr="005743D7">
          <w:rPr>
            <w:rStyle w:val="a4"/>
            <w:rFonts w:ascii="Times New Roman" w:hAnsi="Times New Roman" w:cs="Times New Roman"/>
            <w:color w:val="auto"/>
            <w:u w:val="none"/>
          </w:rPr>
          <w:t>—</w:t>
        </w:r>
        <w:r w:rsidR="00FF33CE" w:rsidRPr="005743D7">
          <w:rPr>
            <w:rStyle w:val="w"/>
            <w:rFonts w:ascii="Times New Roman" w:hAnsi="Times New Roman" w:cs="Times New Roman"/>
          </w:rPr>
          <w:t>1944</w:t>
        </w:r>
      </w:hyperlink>
    </w:p>
    <w:p w:rsidR="00304B58" w:rsidRPr="005743D7" w:rsidRDefault="00304B58" w:rsidP="003058A2">
      <w:pPr>
        <w:pStyle w:val="FootNote"/>
        <w:spacing w:line="360" w:lineRule="auto"/>
        <w:ind w:firstLine="0"/>
        <w:jc w:val="left"/>
        <w:rPr>
          <w:sz w:val="22"/>
          <w:szCs w:val="22"/>
          <w:vertAlign w:val="superscript"/>
        </w:rPr>
      </w:pPr>
      <w:r w:rsidRPr="005743D7">
        <w:rPr>
          <w:b/>
          <w:sz w:val="22"/>
          <w:szCs w:val="22"/>
          <w:u w:val="single"/>
          <w:vertAlign w:val="superscript"/>
        </w:rPr>
        <w:t xml:space="preserve">19. </w:t>
      </w:r>
      <w:proofErr w:type="spellStart"/>
      <w:r w:rsidRPr="005743D7">
        <w:rPr>
          <w:sz w:val="22"/>
          <w:szCs w:val="22"/>
        </w:rPr>
        <w:t>Польман</w:t>
      </w:r>
      <w:proofErr w:type="spellEnd"/>
      <w:r w:rsidRPr="005743D7">
        <w:rPr>
          <w:sz w:val="22"/>
          <w:szCs w:val="22"/>
        </w:rPr>
        <w:t xml:space="preserve"> Х. Волхов. 900 дней борьбы за Ленинград. 1941–1944. М., 2001. </w:t>
      </w:r>
      <w:r w:rsidR="004D2A79" w:rsidRPr="005743D7">
        <w:rPr>
          <w:sz w:val="22"/>
          <w:szCs w:val="22"/>
        </w:rPr>
        <w:t xml:space="preserve">Цитировано по книге </w:t>
      </w:r>
      <w:proofErr w:type="spellStart"/>
      <w:r w:rsidR="004D2A79" w:rsidRPr="005743D7">
        <w:t>Сякова</w:t>
      </w:r>
      <w:proofErr w:type="spellEnd"/>
      <w:r w:rsidR="004D2A79" w:rsidRPr="005743D7">
        <w:t xml:space="preserve"> Ю.А. Неизвестные солдаты. Сражения на внешнем фронте блокады Ленинграда.</w:t>
      </w:r>
      <w:r w:rsidR="004D2A79" w:rsidRPr="005743D7">
        <w:rPr>
          <w:sz w:val="22"/>
          <w:szCs w:val="22"/>
        </w:rPr>
        <w:t xml:space="preserve"> </w:t>
      </w:r>
      <w:hyperlink r:id="rId36" w:history="1">
        <w:r w:rsidR="004D2A79" w:rsidRPr="005743D7">
          <w:rPr>
            <w:rStyle w:val="a4"/>
            <w:color w:val="auto"/>
            <w:sz w:val="22"/>
            <w:szCs w:val="22"/>
          </w:rPr>
          <w:t>https://itexts.net/avtor-yuriy-aleksandrovich-syakov/197218-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neizvestnye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soldaty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srazheniya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na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vneshnem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fronte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blokady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leningrada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yuriy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-</w:t>
        </w:r>
        <w:proofErr w:type="spellStart"/>
        <w:r w:rsidR="004D2A79" w:rsidRPr="005743D7">
          <w:rPr>
            <w:rStyle w:val="a4"/>
            <w:color w:val="auto"/>
            <w:sz w:val="22"/>
            <w:szCs w:val="22"/>
            <w:lang w:val="en-US"/>
          </w:rPr>
          <w:t>syakov</w:t>
        </w:r>
        <w:proofErr w:type="spellEnd"/>
        <w:r w:rsidR="004D2A79" w:rsidRPr="005743D7">
          <w:rPr>
            <w:rStyle w:val="a4"/>
            <w:color w:val="auto"/>
            <w:sz w:val="22"/>
            <w:szCs w:val="22"/>
          </w:rPr>
          <w:t>/</w:t>
        </w:r>
        <w:r w:rsidR="004D2A79" w:rsidRPr="005743D7">
          <w:rPr>
            <w:rStyle w:val="a4"/>
            <w:color w:val="auto"/>
            <w:sz w:val="22"/>
            <w:szCs w:val="22"/>
            <w:lang w:val="en-US"/>
          </w:rPr>
          <w:t>read</w:t>
        </w:r>
        <w:r w:rsidR="004D2A79" w:rsidRPr="005743D7">
          <w:rPr>
            <w:rStyle w:val="a4"/>
            <w:color w:val="auto"/>
            <w:sz w:val="22"/>
            <w:szCs w:val="22"/>
          </w:rPr>
          <w:t>/</w:t>
        </w:r>
        <w:r w:rsidR="004D2A79" w:rsidRPr="005743D7">
          <w:rPr>
            <w:rStyle w:val="a4"/>
            <w:color w:val="auto"/>
            <w:sz w:val="22"/>
            <w:szCs w:val="22"/>
            <w:lang w:val="en-US"/>
          </w:rPr>
          <w:t>page</w:t>
        </w:r>
        <w:r w:rsidR="004D2A79" w:rsidRPr="005743D7">
          <w:rPr>
            <w:rStyle w:val="a4"/>
            <w:color w:val="auto"/>
            <w:sz w:val="22"/>
            <w:szCs w:val="22"/>
          </w:rPr>
          <w:t>-22.</w:t>
        </w:r>
        <w:r w:rsidR="004D2A79" w:rsidRPr="005743D7">
          <w:rPr>
            <w:rStyle w:val="a4"/>
            <w:color w:val="auto"/>
            <w:sz w:val="22"/>
            <w:szCs w:val="22"/>
            <w:lang w:val="en-US"/>
          </w:rPr>
          <w:t>html</w:t>
        </w:r>
      </w:hyperlink>
      <w:r w:rsidR="004D2A79" w:rsidRPr="005743D7">
        <w:rPr>
          <w:sz w:val="22"/>
          <w:szCs w:val="22"/>
        </w:rPr>
        <w:t xml:space="preserve">-03.-02-2-21. </w:t>
      </w:r>
      <w:r w:rsidRPr="005743D7">
        <w:rPr>
          <w:sz w:val="22"/>
          <w:szCs w:val="22"/>
        </w:rPr>
        <w:t>С</w:t>
      </w:r>
      <w:r w:rsidR="004D2A79" w:rsidRPr="005743D7">
        <w:rPr>
          <w:sz w:val="22"/>
          <w:szCs w:val="22"/>
        </w:rPr>
        <w:t>тр.22.</w:t>
      </w:r>
    </w:p>
    <w:p w:rsidR="0071204D" w:rsidRPr="005743D7" w:rsidRDefault="00304B58" w:rsidP="00A96FE9">
      <w:pPr>
        <w:pStyle w:val="FootNote"/>
        <w:spacing w:line="360" w:lineRule="auto"/>
        <w:ind w:firstLine="0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20.</w:t>
      </w:r>
      <w:r w:rsidR="0071204D" w:rsidRPr="005743D7">
        <w:rPr>
          <w:sz w:val="22"/>
          <w:szCs w:val="22"/>
        </w:rPr>
        <w:t xml:space="preserve"> </w:t>
      </w:r>
      <w:proofErr w:type="spellStart"/>
      <w:r w:rsidR="0071204D" w:rsidRPr="005743D7">
        <w:rPr>
          <w:sz w:val="22"/>
          <w:szCs w:val="22"/>
        </w:rPr>
        <w:t>Карель</w:t>
      </w:r>
      <w:proofErr w:type="spellEnd"/>
      <w:r w:rsidR="006C3E38" w:rsidRPr="005743D7">
        <w:rPr>
          <w:sz w:val="22"/>
          <w:szCs w:val="22"/>
        </w:rPr>
        <w:t xml:space="preserve"> П. Указ. соч. </w:t>
      </w:r>
      <w:r w:rsidR="006C3E38" w:rsidRPr="005743D7">
        <w:t>Стр.</w:t>
      </w:r>
      <w:r w:rsidR="0071204D" w:rsidRPr="005743D7">
        <w:rPr>
          <w:sz w:val="22"/>
          <w:szCs w:val="22"/>
        </w:rPr>
        <w:t xml:space="preserve"> 236.</w:t>
      </w:r>
    </w:p>
    <w:p w:rsidR="00304B58" w:rsidRPr="005743D7" w:rsidRDefault="00304B58" w:rsidP="00A96FE9">
      <w:pPr>
        <w:spacing w:after="0" w:line="360" w:lineRule="auto"/>
        <w:rPr>
          <w:rFonts w:ascii="Times New Roman" w:hAnsi="Times New Roman" w:cs="Times New Roman"/>
        </w:rPr>
      </w:pPr>
      <w:r w:rsidRPr="005743D7">
        <w:rPr>
          <w:rFonts w:ascii="Times New Roman" w:hAnsi="Times New Roman" w:cs="Times New Roman"/>
          <w:b/>
          <w:u w:val="single"/>
          <w:vertAlign w:val="superscript"/>
        </w:rPr>
        <w:lastRenderedPageBreak/>
        <w:t>21</w:t>
      </w:r>
      <w:r w:rsidR="00A96FE9" w:rsidRPr="005743D7">
        <w:rPr>
          <w:rFonts w:ascii="Times New Roman" w:hAnsi="Times New Roman" w:cs="Times New Roman"/>
          <w:b/>
          <w:u w:val="single"/>
          <w:vertAlign w:val="superscript"/>
        </w:rPr>
        <w:t>.</w:t>
      </w:r>
      <w:r w:rsidR="003058A2" w:rsidRPr="005743D7">
        <w:rPr>
          <w:rFonts w:ascii="Times New Roman" w:hAnsi="Times New Roman" w:cs="Times New Roman"/>
        </w:rPr>
        <w:t xml:space="preserve"> </w:t>
      </w:r>
      <w:proofErr w:type="spellStart"/>
      <w:r w:rsidR="003058A2" w:rsidRPr="005743D7">
        <w:rPr>
          <w:rFonts w:ascii="Times New Roman" w:hAnsi="Times New Roman" w:cs="Times New Roman"/>
        </w:rPr>
        <w:t>Сяков</w:t>
      </w:r>
      <w:proofErr w:type="spellEnd"/>
      <w:r w:rsidR="003058A2" w:rsidRPr="005743D7">
        <w:rPr>
          <w:rFonts w:ascii="Times New Roman" w:hAnsi="Times New Roman" w:cs="Times New Roman"/>
        </w:rPr>
        <w:t xml:space="preserve"> Юрий Александрович. Неизвестные солдаты. Сражения на внешнем фронте блокады Ленинграда.</w:t>
      </w:r>
      <w:r w:rsidR="00A96FE9" w:rsidRPr="005743D7">
        <w:rPr>
          <w:rFonts w:ascii="Times New Roman" w:hAnsi="Times New Roman" w:cs="Times New Roman"/>
        </w:rPr>
        <w:t xml:space="preserve"> </w:t>
      </w:r>
      <w:r w:rsidR="003058A2" w:rsidRPr="005743D7">
        <w:rPr>
          <w:rFonts w:ascii="Times New Roman" w:hAnsi="Times New Roman" w:cs="Times New Roman"/>
        </w:rPr>
        <w:t xml:space="preserve">Глава девятая Победа под Ленинградом. </w:t>
      </w:r>
      <w:hyperlink r:id="rId37" w:history="1">
        <w:r w:rsidR="00233975" w:rsidRPr="005743D7">
          <w:rPr>
            <w:rStyle w:val="a4"/>
            <w:rFonts w:ascii="Times New Roman" w:hAnsi="Times New Roman" w:cs="Times New Roman"/>
            <w:color w:val="auto"/>
          </w:rPr>
          <w:t>https://litresp.ru/chitat/ru/С/syakov-yurij-aleksandrovich/neizvestnie-soldati-srazheniya-na-vneshnem-fronte-blokadi-leningrada/11</w:t>
        </w:r>
      </w:hyperlink>
      <w:r w:rsidR="00233975" w:rsidRPr="005743D7">
        <w:rPr>
          <w:rFonts w:ascii="Times New Roman" w:hAnsi="Times New Roman" w:cs="Times New Roman"/>
        </w:rPr>
        <w:t>. Стр.11.</w:t>
      </w:r>
    </w:p>
    <w:p w:rsidR="003040F2" w:rsidRPr="005743D7" w:rsidRDefault="00D57237" w:rsidP="00A96FE9">
      <w:pPr>
        <w:spacing w:after="0" w:line="360" w:lineRule="auto"/>
        <w:rPr>
          <w:rFonts w:ascii="Times New Roman" w:hAnsi="Times New Roman" w:cs="Times New Roman"/>
        </w:rPr>
      </w:pPr>
      <w:r w:rsidRPr="005743D7">
        <w:rPr>
          <w:rFonts w:ascii="Times New Roman" w:hAnsi="Times New Roman" w:cs="Times New Roman"/>
          <w:b/>
          <w:u w:val="single"/>
          <w:vertAlign w:val="superscript"/>
        </w:rPr>
        <w:t>21.1</w:t>
      </w:r>
      <w:r w:rsidRPr="005743D7">
        <w:rPr>
          <w:rFonts w:ascii="Times New Roman" w:hAnsi="Times New Roman" w:cs="Times New Roman"/>
        </w:rPr>
        <w:t xml:space="preserve"> Добровольцы фашистской Европы</w:t>
      </w:r>
      <w:r w:rsidR="003040F2" w:rsidRPr="005743D7">
        <w:rPr>
          <w:rFonts w:ascii="Times New Roman" w:hAnsi="Times New Roman" w:cs="Times New Roman"/>
        </w:rPr>
        <w:t xml:space="preserve">. Историк Борис Ковалев о Голубой дивизии Франсиско Франко. </w:t>
      </w:r>
    </w:p>
    <w:p w:rsidR="00D57237" w:rsidRPr="005743D7" w:rsidRDefault="00D57237" w:rsidP="00A96FE9">
      <w:pPr>
        <w:spacing w:after="0" w:line="360" w:lineRule="auto"/>
        <w:rPr>
          <w:rFonts w:ascii="Times New Roman" w:hAnsi="Times New Roman" w:cs="Times New Roman"/>
        </w:rPr>
      </w:pPr>
      <w:r w:rsidRPr="005743D7">
        <w:rPr>
          <w:rFonts w:ascii="Times New Roman" w:hAnsi="Times New Roman" w:cs="Times New Roman"/>
        </w:rPr>
        <w:t>https://lenta.ru/articles/2015/03/28/division/_03_02-202114:43, 29 марта 2015</w:t>
      </w:r>
    </w:p>
    <w:p w:rsidR="00425361" w:rsidRPr="005743D7" w:rsidRDefault="00304B58" w:rsidP="00A96FE9">
      <w:pPr>
        <w:pStyle w:val="FootNote"/>
        <w:spacing w:line="360" w:lineRule="auto"/>
        <w:ind w:firstLine="0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22.</w:t>
      </w:r>
      <w:r w:rsidR="00425361" w:rsidRPr="005743D7">
        <w:rPr>
          <w:sz w:val="22"/>
          <w:szCs w:val="22"/>
          <w:vertAlign w:val="superscript"/>
        </w:rPr>
        <w:t xml:space="preserve"> </w:t>
      </w:r>
      <w:proofErr w:type="spellStart"/>
      <w:r w:rsidR="00425361" w:rsidRPr="005743D7">
        <w:rPr>
          <w:sz w:val="22"/>
          <w:szCs w:val="22"/>
        </w:rPr>
        <w:t>Карель</w:t>
      </w:r>
      <w:proofErr w:type="spellEnd"/>
      <w:r w:rsidR="00425361" w:rsidRPr="005743D7">
        <w:rPr>
          <w:sz w:val="22"/>
          <w:szCs w:val="22"/>
        </w:rPr>
        <w:t xml:space="preserve"> Пауль.  </w:t>
      </w:r>
      <w:r w:rsidR="00D05013" w:rsidRPr="005743D7">
        <w:rPr>
          <w:sz w:val="22"/>
          <w:szCs w:val="22"/>
        </w:rPr>
        <w:t xml:space="preserve">Указ. </w:t>
      </w:r>
      <w:r w:rsidR="00233975" w:rsidRPr="005743D7">
        <w:rPr>
          <w:sz w:val="22"/>
          <w:szCs w:val="22"/>
        </w:rPr>
        <w:t>с</w:t>
      </w:r>
      <w:r w:rsidR="00D05013" w:rsidRPr="005743D7">
        <w:rPr>
          <w:sz w:val="22"/>
          <w:szCs w:val="22"/>
        </w:rPr>
        <w:t>оч</w:t>
      </w:r>
      <w:r w:rsidR="005830E5" w:rsidRPr="005743D7">
        <w:rPr>
          <w:sz w:val="22"/>
          <w:szCs w:val="22"/>
        </w:rPr>
        <w:t>.</w:t>
      </w:r>
      <w:r w:rsidR="00A96FE9" w:rsidRPr="005743D7">
        <w:t xml:space="preserve"> Стр.</w:t>
      </w:r>
      <w:r w:rsidR="00425361" w:rsidRPr="005743D7">
        <w:rPr>
          <w:sz w:val="22"/>
          <w:szCs w:val="22"/>
        </w:rPr>
        <w:t xml:space="preserve">  187.</w:t>
      </w:r>
    </w:p>
    <w:p w:rsidR="00206B69" w:rsidRPr="005743D7" w:rsidRDefault="007E2731" w:rsidP="00206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23</w:t>
      </w:r>
      <w:r w:rsidRPr="005743D7">
        <w:rPr>
          <w:sz w:val="22"/>
          <w:szCs w:val="22"/>
          <w:u w:val="single"/>
          <w:vertAlign w:val="superscript"/>
        </w:rPr>
        <w:t>.</w:t>
      </w:r>
      <w:r w:rsidRPr="005743D7">
        <w:rPr>
          <w:sz w:val="22"/>
          <w:szCs w:val="22"/>
          <w:vertAlign w:val="superscript"/>
        </w:rPr>
        <w:t xml:space="preserve"> </w:t>
      </w:r>
      <w:hyperlink r:id="rId38" w:history="1">
        <w:proofErr w:type="spellStart"/>
        <w:r w:rsidR="00206B69" w:rsidRPr="005743D7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ЛитМир</w:t>
        </w:r>
        <w:proofErr w:type="spellEnd"/>
        <w:r w:rsidR="00206B69" w:rsidRPr="005743D7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 - Электронная Библиотека</w:t>
        </w:r>
      </w:hyperlink>
      <w:r w:rsidR="00206B69" w:rsidRPr="005743D7">
        <w:rPr>
          <w:sz w:val="22"/>
          <w:szCs w:val="22"/>
          <w:bdr w:val="none" w:sz="0" w:space="0" w:color="auto" w:frame="1"/>
          <w:shd w:val="clear" w:color="auto" w:fill="FFFFFF"/>
        </w:rPr>
        <w:t> &gt; </w:t>
      </w:r>
      <w:proofErr w:type="spellStart"/>
      <w:r w:rsidR="00D648A1">
        <w:fldChar w:fldCharType="begin"/>
      </w:r>
      <w:r w:rsidR="00D648A1">
        <w:instrText xml:space="preserve"> HYPERLINK "https://www.litmir.me/a/?id=103442" </w:instrText>
      </w:r>
      <w:r w:rsidR="00D648A1">
        <w:fldChar w:fldCharType="separate"/>
      </w:r>
      <w:r w:rsidR="00206B69" w:rsidRPr="005743D7">
        <w:rPr>
          <w:rStyle w:val="a4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Сяков</w:t>
      </w:r>
      <w:proofErr w:type="spellEnd"/>
      <w:r w:rsidR="00206B69" w:rsidRPr="005743D7">
        <w:rPr>
          <w:rStyle w:val="a4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Юрий Александрович</w:t>
      </w:r>
      <w:r w:rsidR="00D648A1">
        <w:rPr>
          <w:rStyle w:val="a4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fldChar w:fldCharType="end"/>
      </w:r>
      <w:r w:rsidR="00206B69" w:rsidRPr="005743D7">
        <w:rPr>
          <w:sz w:val="22"/>
          <w:szCs w:val="22"/>
          <w:bdr w:val="none" w:sz="0" w:space="0" w:color="auto" w:frame="1"/>
          <w:shd w:val="clear" w:color="auto" w:fill="FFFFFF"/>
        </w:rPr>
        <w:t> &gt; </w:t>
      </w:r>
      <w:hyperlink r:id="rId39" w:history="1">
        <w:r w:rsidR="00206B69" w:rsidRPr="005743D7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Неизвестные солдаты. Сражения на внешнем фронте блокады Ленинграда</w:t>
        </w:r>
      </w:hyperlink>
      <w:r w:rsidR="00206B69" w:rsidRPr="005743D7">
        <w:rPr>
          <w:sz w:val="22"/>
          <w:szCs w:val="22"/>
          <w:bdr w:val="none" w:sz="0" w:space="0" w:color="auto" w:frame="1"/>
          <w:shd w:val="clear" w:color="auto" w:fill="FFFFFF"/>
        </w:rPr>
        <w:t> &gt; Стр.71</w:t>
      </w:r>
      <w:r w:rsidR="00206B69" w:rsidRPr="005743D7">
        <w:rPr>
          <w:sz w:val="22"/>
          <w:szCs w:val="22"/>
        </w:rPr>
        <w:t xml:space="preserve"> </w:t>
      </w:r>
    </w:p>
    <w:p w:rsidR="00D6524B" w:rsidRPr="005743D7" w:rsidRDefault="005830E5" w:rsidP="00206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743D7">
        <w:rPr>
          <w:b/>
          <w:sz w:val="22"/>
          <w:szCs w:val="22"/>
          <w:u w:val="single"/>
          <w:vertAlign w:val="superscript"/>
        </w:rPr>
        <w:t>24</w:t>
      </w:r>
      <w:r w:rsidR="00EC2892" w:rsidRPr="005743D7">
        <w:rPr>
          <w:b/>
          <w:sz w:val="22"/>
          <w:szCs w:val="22"/>
          <w:u w:val="single"/>
          <w:vertAlign w:val="superscript"/>
        </w:rPr>
        <w:t>.</w:t>
      </w:r>
      <w:r w:rsidR="00D6524B" w:rsidRPr="005743D7">
        <w:rPr>
          <w:i/>
          <w:sz w:val="22"/>
          <w:szCs w:val="22"/>
        </w:rPr>
        <w:t xml:space="preserve"> </w:t>
      </w:r>
      <w:r w:rsidR="00D6524B" w:rsidRPr="005743D7">
        <w:rPr>
          <w:sz w:val="22"/>
          <w:szCs w:val="22"/>
        </w:rPr>
        <w:t>История Второй мировой войны. 1939-1945.</w:t>
      </w:r>
      <w:r w:rsidR="00A96FE9" w:rsidRPr="005743D7">
        <w:rPr>
          <w:sz w:val="22"/>
          <w:szCs w:val="22"/>
        </w:rPr>
        <w:t xml:space="preserve"> Том 6. М. Воениздат. Стр.</w:t>
      </w:r>
      <w:r w:rsidR="00304B58" w:rsidRPr="005743D7">
        <w:rPr>
          <w:sz w:val="22"/>
          <w:szCs w:val="22"/>
        </w:rPr>
        <w:t xml:space="preserve">142. </w:t>
      </w:r>
    </w:p>
    <w:p w:rsidR="00862006" w:rsidRPr="005743D7" w:rsidRDefault="005830E5" w:rsidP="003058A2">
      <w:pPr>
        <w:spacing w:after="0" w:line="360" w:lineRule="auto"/>
        <w:jc w:val="both"/>
        <w:textAlignment w:val="baseline"/>
        <w:outlineLvl w:val="1"/>
        <w:rPr>
          <w:rStyle w:val="w"/>
          <w:rFonts w:ascii="Times New Roman" w:eastAsia="Times New Roman" w:hAnsi="Times New Roman" w:cs="Times New Roman"/>
          <w:b/>
          <w:bCs/>
          <w:u w:val="single"/>
          <w:vertAlign w:val="superscript"/>
          <w:lang w:eastAsia="ru-RU"/>
        </w:rPr>
      </w:pPr>
      <w:r w:rsidRPr="005743D7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ru-RU"/>
        </w:rPr>
        <w:t>25.</w:t>
      </w:r>
      <w:r w:rsidRPr="005743D7">
        <w:rPr>
          <w:rFonts w:ascii="Times New Roman" w:hAnsi="Times New Roman" w:cs="Times New Roman"/>
        </w:rPr>
        <w:t xml:space="preserve"> История Второй мировой войны. Указ.</w:t>
      </w:r>
      <w:r w:rsidR="00A96FE9" w:rsidRPr="005743D7">
        <w:rPr>
          <w:rFonts w:ascii="Times New Roman" w:hAnsi="Times New Roman" w:cs="Times New Roman"/>
        </w:rPr>
        <w:t xml:space="preserve"> </w:t>
      </w:r>
      <w:r w:rsidRPr="005743D7">
        <w:rPr>
          <w:rFonts w:ascii="Times New Roman" w:hAnsi="Times New Roman" w:cs="Times New Roman"/>
        </w:rPr>
        <w:t xml:space="preserve">соч. Там </w:t>
      </w:r>
      <w:r w:rsidR="00F07737" w:rsidRPr="005743D7">
        <w:rPr>
          <w:rFonts w:ascii="Times New Roman" w:hAnsi="Times New Roman" w:cs="Times New Roman"/>
        </w:rPr>
        <w:t>же</w:t>
      </w:r>
    </w:p>
    <w:p w:rsidR="00F308D0" w:rsidRPr="005743D7" w:rsidRDefault="00EC2892" w:rsidP="00EC2892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2"/>
          <w:szCs w:val="22"/>
          <w:shd w:val="clear" w:color="auto" w:fill="FFFFFF"/>
        </w:rPr>
      </w:pPr>
      <w:r w:rsidRPr="005743D7">
        <w:rPr>
          <w:rStyle w:val="w"/>
          <w:sz w:val="24"/>
          <w:szCs w:val="24"/>
          <w:u w:val="single"/>
          <w:vertAlign w:val="superscript"/>
        </w:rPr>
        <w:t>26.</w:t>
      </w:r>
      <w:r w:rsidRPr="005743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743D7">
        <w:rPr>
          <w:b w:val="0"/>
          <w:sz w:val="22"/>
          <w:szCs w:val="22"/>
          <w:shd w:val="clear" w:color="auto" w:fill="FFFFFF"/>
        </w:rPr>
        <w:t>Авторство этого апокриф</w:t>
      </w:r>
      <w:r w:rsidR="00F308D0" w:rsidRPr="005743D7">
        <w:rPr>
          <w:b w:val="0"/>
          <w:sz w:val="22"/>
          <w:szCs w:val="22"/>
          <w:shd w:val="clear" w:color="auto" w:fill="FFFFFF"/>
        </w:rPr>
        <w:t>а</w:t>
      </w:r>
      <w:r w:rsidRPr="005743D7">
        <w:rPr>
          <w:b w:val="0"/>
          <w:sz w:val="22"/>
          <w:szCs w:val="22"/>
          <w:shd w:val="clear" w:color="auto" w:fill="FFFFFF"/>
        </w:rPr>
        <w:t>, по некоторым данным, принадлежит </w:t>
      </w:r>
      <w:r w:rsidRPr="005743D7">
        <w:rPr>
          <w:b w:val="0"/>
          <w:bCs w:val="0"/>
          <w:sz w:val="22"/>
          <w:szCs w:val="22"/>
          <w:shd w:val="clear" w:color="auto" w:fill="FFFFFF"/>
        </w:rPr>
        <w:t>Л</w:t>
      </w:r>
      <w:r w:rsidRPr="005743D7">
        <w:rPr>
          <w:b w:val="0"/>
          <w:sz w:val="22"/>
          <w:szCs w:val="22"/>
          <w:shd w:val="clear" w:color="auto" w:fill="FFFFFF"/>
        </w:rPr>
        <w:t>. Г. Винницкому, который служил в разведывательном отделе </w:t>
      </w:r>
      <w:r w:rsidRPr="005743D7">
        <w:rPr>
          <w:b w:val="0"/>
          <w:bCs w:val="0"/>
          <w:sz w:val="22"/>
          <w:szCs w:val="22"/>
          <w:shd w:val="clear" w:color="auto" w:fill="FFFFFF"/>
        </w:rPr>
        <w:t>Ленинградского</w:t>
      </w:r>
      <w:r w:rsidRPr="005743D7">
        <w:rPr>
          <w:b w:val="0"/>
          <w:sz w:val="22"/>
          <w:szCs w:val="22"/>
          <w:shd w:val="clear" w:color="auto" w:fill="FFFFFF"/>
        </w:rPr>
        <w:t> </w:t>
      </w:r>
      <w:r w:rsidRPr="005743D7">
        <w:rPr>
          <w:b w:val="0"/>
          <w:bCs w:val="0"/>
          <w:sz w:val="22"/>
          <w:szCs w:val="22"/>
          <w:shd w:val="clear" w:color="auto" w:fill="FFFFFF"/>
        </w:rPr>
        <w:t>фронта</w:t>
      </w:r>
      <w:r w:rsidR="00F308D0" w:rsidRPr="005743D7">
        <w:rPr>
          <w:b w:val="0"/>
          <w:bCs w:val="0"/>
          <w:sz w:val="22"/>
          <w:szCs w:val="22"/>
          <w:shd w:val="clear" w:color="auto" w:fill="FFFFFF"/>
        </w:rPr>
        <w:t xml:space="preserve">. </w:t>
      </w:r>
      <w:proofErr w:type="spellStart"/>
      <w:r w:rsidR="00F308D0" w:rsidRPr="005743D7">
        <w:rPr>
          <w:b w:val="0"/>
          <w:bCs w:val="0"/>
          <w:sz w:val="22"/>
          <w:szCs w:val="22"/>
          <w:shd w:val="clear" w:color="auto" w:fill="FFFFFF"/>
        </w:rPr>
        <w:t>Мосунов</w:t>
      </w:r>
      <w:proofErr w:type="spellEnd"/>
      <w:r w:rsidR="00F308D0" w:rsidRPr="005743D7">
        <w:rPr>
          <w:b w:val="0"/>
          <w:bCs w:val="0"/>
          <w:sz w:val="22"/>
          <w:szCs w:val="22"/>
          <w:shd w:val="clear" w:color="auto" w:fill="FFFFFF"/>
        </w:rPr>
        <w:t xml:space="preserve"> Вячеслав. Ад на </w:t>
      </w:r>
      <w:proofErr w:type="spellStart"/>
      <w:r w:rsidR="00F308D0" w:rsidRPr="005743D7">
        <w:rPr>
          <w:b w:val="0"/>
          <w:bCs w:val="0"/>
          <w:sz w:val="22"/>
          <w:szCs w:val="22"/>
          <w:shd w:val="clear" w:color="auto" w:fill="FFFFFF"/>
        </w:rPr>
        <w:t>Синявинских</w:t>
      </w:r>
      <w:proofErr w:type="spellEnd"/>
      <w:r w:rsidR="00F308D0" w:rsidRPr="005743D7">
        <w:rPr>
          <w:b w:val="0"/>
          <w:bCs w:val="0"/>
          <w:sz w:val="22"/>
          <w:szCs w:val="22"/>
          <w:shd w:val="clear" w:color="auto" w:fill="FFFFFF"/>
        </w:rPr>
        <w:t xml:space="preserve"> высотах..</w:t>
      </w:r>
      <w:r w:rsidR="00F308D0" w:rsidRPr="005743D7">
        <w:t xml:space="preserve"> </w:t>
      </w:r>
      <w:r w:rsidR="00F308D0" w:rsidRPr="005743D7">
        <w:rPr>
          <w:b w:val="0"/>
          <w:bCs w:val="0"/>
          <w:sz w:val="22"/>
          <w:szCs w:val="22"/>
          <w:shd w:val="clear" w:color="auto" w:fill="FFFFFF"/>
        </w:rPr>
        <w:t>https://warspot.ru/7841-ad-na-sinyavinskih-vysotah.12 января 2017 г.</w:t>
      </w: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3058A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7E1EA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3058A2" w:rsidRPr="005743D7" w:rsidRDefault="003058A2" w:rsidP="007E1EA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C45F5B" w:rsidRPr="005743D7" w:rsidRDefault="00C45F5B" w:rsidP="007E1EA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C45F5B" w:rsidRPr="005743D7" w:rsidRDefault="00C45F5B" w:rsidP="007E1EA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C45F5B" w:rsidRPr="005743D7" w:rsidRDefault="00C45F5B" w:rsidP="007E1EA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C45F5B" w:rsidRPr="005743D7" w:rsidRDefault="00C45F5B" w:rsidP="007E1EA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C45F5B" w:rsidRPr="005743D7" w:rsidRDefault="00C45F5B" w:rsidP="00F308D0">
      <w:pPr>
        <w:pStyle w:val="2"/>
        <w:shd w:val="clear" w:color="auto" w:fill="FFFFFF"/>
        <w:spacing w:before="0" w:beforeAutospacing="0" w:after="0" w:afterAutospacing="0" w:line="360" w:lineRule="auto"/>
        <w:rPr>
          <w:rStyle w:val="w"/>
          <w:sz w:val="24"/>
          <w:szCs w:val="24"/>
        </w:rPr>
      </w:pPr>
    </w:p>
    <w:p w:rsidR="00C45F5B" w:rsidRPr="005743D7" w:rsidRDefault="00C45F5B" w:rsidP="007E1EA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w"/>
          <w:sz w:val="24"/>
          <w:szCs w:val="24"/>
        </w:rPr>
      </w:pPr>
    </w:p>
    <w:p w:rsidR="00D84793" w:rsidRPr="005743D7" w:rsidRDefault="00D84793" w:rsidP="0006605B">
      <w:pPr>
        <w:spacing w:after="0" w:line="360" w:lineRule="auto"/>
        <w:ind w:left="-142" w:right="-144" w:hanging="142"/>
        <w:jc w:val="both"/>
        <w:rPr>
          <w:rFonts w:ascii="Times New Roman" w:hAnsi="Times New Roman" w:cs="Times New Roman"/>
        </w:rPr>
      </w:pPr>
    </w:p>
    <w:sectPr w:rsidR="00D84793" w:rsidRPr="005743D7" w:rsidSect="0006605B">
      <w:footerReference w:type="default" r:id="rId4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F0" w:rsidRDefault="004446F0" w:rsidP="009D7388">
      <w:pPr>
        <w:spacing w:after="0" w:line="240" w:lineRule="auto"/>
      </w:pPr>
      <w:r>
        <w:separator/>
      </w:r>
    </w:p>
  </w:endnote>
  <w:endnote w:type="continuationSeparator" w:id="0">
    <w:p w:rsidR="004446F0" w:rsidRDefault="004446F0" w:rsidP="009D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423717"/>
      <w:docPartObj>
        <w:docPartGallery w:val="Page Numbers (Bottom of Page)"/>
        <w:docPartUnique/>
      </w:docPartObj>
    </w:sdtPr>
    <w:sdtEndPr/>
    <w:sdtContent>
      <w:p w:rsidR="00206B69" w:rsidRDefault="00206B6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4E">
          <w:rPr>
            <w:noProof/>
          </w:rPr>
          <w:t>11</w:t>
        </w:r>
        <w:r>
          <w:fldChar w:fldCharType="end"/>
        </w:r>
      </w:p>
    </w:sdtContent>
  </w:sdt>
  <w:p w:rsidR="00206B69" w:rsidRDefault="00206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F0" w:rsidRDefault="004446F0" w:rsidP="009D7388">
      <w:pPr>
        <w:spacing w:after="0" w:line="240" w:lineRule="auto"/>
      </w:pPr>
      <w:r>
        <w:separator/>
      </w:r>
    </w:p>
  </w:footnote>
  <w:footnote w:type="continuationSeparator" w:id="0">
    <w:p w:rsidR="004446F0" w:rsidRDefault="004446F0" w:rsidP="009D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5FE"/>
    <w:multiLevelType w:val="multilevel"/>
    <w:tmpl w:val="C1A4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D416A"/>
    <w:multiLevelType w:val="multilevel"/>
    <w:tmpl w:val="86EC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F7EDF"/>
    <w:multiLevelType w:val="multilevel"/>
    <w:tmpl w:val="11C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242DB2"/>
    <w:multiLevelType w:val="multilevel"/>
    <w:tmpl w:val="A03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77847"/>
    <w:multiLevelType w:val="multilevel"/>
    <w:tmpl w:val="1DD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16884"/>
    <w:multiLevelType w:val="multilevel"/>
    <w:tmpl w:val="CD7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CC356F"/>
    <w:multiLevelType w:val="multilevel"/>
    <w:tmpl w:val="44B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4B4451"/>
    <w:multiLevelType w:val="multilevel"/>
    <w:tmpl w:val="4DD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BF786E"/>
    <w:multiLevelType w:val="hybridMultilevel"/>
    <w:tmpl w:val="3050B724"/>
    <w:lvl w:ilvl="0" w:tplc="B7E437E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866"/>
    <w:multiLevelType w:val="multilevel"/>
    <w:tmpl w:val="B6D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2A48A8"/>
    <w:multiLevelType w:val="multilevel"/>
    <w:tmpl w:val="475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2621EB"/>
    <w:multiLevelType w:val="multilevel"/>
    <w:tmpl w:val="BC6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C94D44"/>
    <w:multiLevelType w:val="multilevel"/>
    <w:tmpl w:val="00A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193E37"/>
    <w:multiLevelType w:val="multilevel"/>
    <w:tmpl w:val="FAB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FE0EAE"/>
    <w:multiLevelType w:val="multilevel"/>
    <w:tmpl w:val="D7B4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4644DE"/>
    <w:multiLevelType w:val="multilevel"/>
    <w:tmpl w:val="95B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523ED3"/>
    <w:multiLevelType w:val="hybridMultilevel"/>
    <w:tmpl w:val="AC26E3A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7">
    <w:nsid w:val="56541EA7"/>
    <w:multiLevelType w:val="multilevel"/>
    <w:tmpl w:val="45DE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0671B"/>
    <w:multiLevelType w:val="multilevel"/>
    <w:tmpl w:val="8FF4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D0DDD"/>
    <w:multiLevelType w:val="multilevel"/>
    <w:tmpl w:val="F3E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877031"/>
    <w:multiLevelType w:val="multilevel"/>
    <w:tmpl w:val="CD2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F81008"/>
    <w:multiLevelType w:val="multilevel"/>
    <w:tmpl w:val="4AD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6"/>
  </w:num>
  <w:num w:numId="5">
    <w:abstractNumId w:val="17"/>
  </w:num>
  <w:num w:numId="6">
    <w:abstractNumId w:val="21"/>
  </w:num>
  <w:num w:numId="7">
    <w:abstractNumId w:val="7"/>
  </w:num>
  <w:num w:numId="8">
    <w:abstractNumId w:val="3"/>
  </w:num>
  <w:num w:numId="9">
    <w:abstractNumId w:val="20"/>
  </w:num>
  <w:num w:numId="10">
    <w:abstractNumId w:val="15"/>
  </w:num>
  <w:num w:numId="11">
    <w:abstractNumId w:val="10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0"/>
  </w:num>
  <w:num w:numId="19">
    <w:abstractNumId w:val="2"/>
  </w:num>
  <w:num w:numId="20">
    <w:abstractNumId w:val="12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00"/>
    <w:rsid w:val="00000A1D"/>
    <w:rsid w:val="000226E8"/>
    <w:rsid w:val="00040115"/>
    <w:rsid w:val="00046D69"/>
    <w:rsid w:val="0006605B"/>
    <w:rsid w:val="000713B0"/>
    <w:rsid w:val="000763C1"/>
    <w:rsid w:val="000A0F72"/>
    <w:rsid w:val="000B183B"/>
    <w:rsid w:val="000C0255"/>
    <w:rsid w:val="000D43B6"/>
    <w:rsid w:val="00111272"/>
    <w:rsid w:val="00125AD5"/>
    <w:rsid w:val="00136CDC"/>
    <w:rsid w:val="00145AD0"/>
    <w:rsid w:val="001501D7"/>
    <w:rsid w:val="001505E2"/>
    <w:rsid w:val="00151FDA"/>
    <w:rsid w:val="001546AC"/>
    <w:rsid w:val="001850CB"/>
    <w:rsid w:val="001C4A79"/>
    <w:rsid w:val="001C6285"/>
    <w:rsid w:val="001C7A2C"/>
    <w:rsid w:val="001F1D76"/>
    <w:rsid w:val="00206B69"/>
    <w:rsid w:val="00214A29"/>
    <w:rsid w:val="00224E8D"/>
    <w:rsid w:val="00233975"/>
    <w:rsid w:val="00233C2D"/>
    <w:rsid w:val="00233F19"/>
    <w:rsid w:val="002870F9"/>
    <w:rsid w:val="002B7EF2"/>
    <w:rsid w:val="002C50D2"/>
    <w:rsid w:val="002D0916"/>
    <w:rsid w:val="002D1925"/>
    <w:rsid w:val="002D6941"/>
    <w:rsid w:val="002E16F0"/>
    <w:rsid w:val="002E34AE"/>
    <w:rsid w:val="002F3DE8"/>
    <w:rsid w:val="0030395A"/>
    <w:rsid w:val="003040F2"/>
    <w:rsid w:val="00304B58"/>
    <w:rsid w:val="003058A2"/>
    <w:rsid w:val="003114C4"/>
    <w:rsid w:val="00312F84"/>
    <w:rsid w:val="0034692E"/>
    <w:rsid w:val="00364126"/>
    <w:rsid w:val="0038073C"/>
    <w:rsid w:val="00387CB9"/>
    <w:rsid w:val="003B1FA0"/>
    <w:rsid w:val="003C3137"/>
    <w:rsid w:val="003C4B76"/>
    <w:rsid w:val="003E1C3B"/>
    <w:rsid w:val="003F1B2C"/>
    <w:rsid w:val="003F26C7"/>
    <w:rsid w:val="00417132"/>
    <w:rsid w:val="00425361"/>
    <w:rsid w:val="00435508"/>
    <w:rsid w:val="00437924"/>
    <w:rsid w:val="004446F0"/>
    <w:rsid w:val="00455099"/>
    <w:rsid w:val="00462B73"/>
    <w:rsid w:val="00475633"/>
    <w:rsid w:val="00480367"/>
    <w:rsid w:val="0048197F"/>
    <w:rsid w:val="00484035"/>
    <w:rsid w:val="0049433F"/>
    <w:rsid w:val="004A7B12"/>
    <w:rsid w:val="004D2A79"/>
    <w:rsid w:val="004D2E91"/>
    <w:rsid w:val="00502580"/>
    <w:rsid w:val="00514FDC"/>
    <w:rsid w:val="005218DF"/>
    <w:rsid w:val="00526E16"/>
    <w:rsid w:val="00531BA7"/>
    <w:rsid w:val="005329C3"/>
    <w:rsid w:val="0054302D"/>
    <w:rsid w:val="00543DC4"/>
    <w:rsid w:val="00556A51"/>
    <w:rsid w:val="005704D2"/>
    <w:rsid w:val="005743D7"/>
    <w:rsid w:val="0058017B"/>
    <w:rsid w:val="00580BB5"/>
    <w:rsid w:val="005830E5"/>
    <w:rsid w:val="00597534"/>
    <w:rsid w:val="005D3349"/>
    <w:rsid w:val="005E2B76"/>
    <w:rsid w:val="005E6CFF"/>
    <w:rsid w:val="005F371D"/>
    <w:rsid w:val="006270A6"/>
    <w:rsid w:val="0065291B"/>
    <w:rsid w:val="006C3E38"/>
    <w:rsid w:val="0071204D"/>
    <w:rsid w:val="00713923"/>
    <w:rsid w:val="0077040E"/>
    <w:rsid w:val="007A4451"/>
    <w:rsid w:val="007B1998"/>
    <w:rsid w:val="007D24B5"/>
    <w:rsid w:val="007E1EAE"/>
    <w:rsid w:val="007E2731"/>
    <w:rsid w:val="007E3363"/>
    <w:rsid w:val="007F018D"/>
    <w:rsid w:val="00801551"/>
    <w:rsid w:val="00815713"/>
    <w:rsid w:val="00860FD8"/>
    <w:rsid w:val="00862006"/>
    <w:rsid w:val="008A3367"/>
    <w:rsid w:val="008A7E71"/>
    <w:rsid w:val="008B2C3C"/>
    <w:rsid w:val="008C1F1E"/>
    <w:rsid w:val="008D7D3B"/>
    <w:rsid w:val="008E7B5E"/>
    <w:rsid w:val="008F3719"/>
    <w:rsid w:val="00926E6B"/>
    <w:rsid w:val="0093033B"/>
    <w:rsid w:val="00943B92"/>
    <w:rsid w:val="0095440E"/>
    <w:rsid w:val="00964298"/>
    <w:rsid w:val="009643C9"/>
    <w:rsid w:val="00974F69"/>
    <w:rsid w:val="009756AD"/>
    <w:rsid w:val="0098748E"/>
    <w:rsid w:val="00993991"/>
    <w:rsid w:val="009A6898"/>
    <w:rsid w:val="009B1005"/>
    <w:rsid w:val="009D2287"/>
    <w:rsid w:val="009D7388"/>
    <w:rsid w:val="00A13D74"/>
    <w:rsid w:val="00A5333F"/>
    <w:rsid w:val="00A5348E"/>
    <w:rsid w:val="00A6561F"/>
    <w:rsid w:val="00A81262"/>
    <w:rsid w:val="00A94DEC"/>
    <w:rsid w:val="00A96FE9"/>
    <w:rsid w:val="00AA231B"/>
    <w:rsid w:val="00AA4078"/>
    <w:rsid w:val="00AC31F7"/>
    <w:rsid w:val="00AC5368"/>
    <w:rsid w:val="00AD31C5"/>
    <w:rsid w:val="00AD48AB"/>
    <w:rsid w:val="00AF01BE"/>
    <w:rsid w:val="00B1495C"/>
    <w:rsid w:val="00B502CC"/>
    <w:rsid w:val="00B63F1A"/>
    <w:rsid w:val="00BA4AB2"/>
    <w:rsid w:val="00BB4D06"/>
    <w:rsid w:val="00BC18B4"/>
    <w:rsid w:val="00BD24AE"/>
    <w:rsid w:val="00BD294A"/>
    <w:rsid w:val="00C1157D"/>
    <w:rsid w:val="00C2319A"/>
    <w:rsid w:val="00C346D8"/>
    <w:rsid w:val="00C361FD"/>
    <w:rsid w:val="00C407DB"/>
    <w:rsid w:val="00C45F5B"/>
    <w:rsid w:val="00C66C89"/>
    <w:rsid w:val="00C7163B"/>
    <w:rsid w:val="00C71F18"/>
    <w:rsid w:val="00C72A58"/>
    <w:rsid w:val="00C84B1A"/>
    <w:rsid w:val="00CA74D8"/>
    <w:rsid w:val="00CD1E40"/>
    <w:rsid w:val="00CE06D5"/>
    <w:rsid w:val="00D05013"/>
    <w:rsid w:val="00D1074E"/>
    <w:rsid w:val="00D179A4"/>
    <w:rsid w:val="00D57237"/>
    <w:rsid w:val="00D648A1"/>
    <w:rsid w:val="00D6524B"/>
    <w:rsid w:val="00D7708C"/>
    <w:rsid w:val="00D84793"/>
    <w:rsid w:val="00D921F6"/>
    <w:rsid w:val="00D95264"/>
    <w:rsid w:val="00DD5C0D"/>
    <w:rsid w:val="00DE06B5"/>
    <w:rsid w:val="00DF2120"/>
    <w:rsid w:val="00E15B5F"/>
    <w:rsid w:val="00E16BF0"/>
    <w:rsid w:val="00E22C34"/>
    <w:rsid w:val="00E23829"/>
    <w:rsid w:val="00E349BD"/>
    <w:rsid w:val="00E35C00"/>
    <w:rsid w:val="00E50E5B"/>
    <w:rsid w:val="00EA1ECD"/>
    <w:rsid w:val="00EA32DD"/>
    <w:rsid w:val="00EB7EA5"/>
    <w:rsid w:val="00EC2892"/>
    <w:rsid w:val="00EC696C"/>
    <w:rsid w:val="00EE3B34"/>
    <w:rsid w:val="00EE4447"/>
    <w:rsid w:val="00EE575D"/>
    <w:rsid w:val="00EF1376"/>
    <w:rsid w:val="00F017BE"/>
    <w:rsid w:val="00F07737"/>
    <w:rsid w:val="00F2297B"/>
    <w:rsid w:val="00F308D0"/>
    <w:rsid w:val="00F33805"/>
    <w:rsid w:val="00F52EBC"/>
    <w:rsid w:val="00F539EE"/>
    <w:rsid w:val="00F61405"/>
    <w:rsid w:val="00F83611"/>
    <w:rsid w:val="00F84EFB"/>
    <w:rsid w:val="00FA4BB1"/>
    <w:rsid w:val="00FB3998"/>
    <w:rsid w:val="00FC2E59"/>
    <w:rsid w:val="00FC7684"/>
    <w:rsid w:val="00FD7AC1"/>
    <w:rsid w:val="00FF02A0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3"/>
  </w:style>
  <w:style w:type="paragraph" w:styleId="1">
    <w:name w:val="heading 1"/>
    <w:basedOn w:val="a"/>
    <w:next w:val="a"/>
    <w:link w:val="10"/>
    <w:uiPriority w:val="9"/>
    <w:qFormat/>
    <w:rsid w:val="00E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35C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8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D84793"/>
  </w:style>
  <w:style w:type="character" w:styleId="a5">
    <w:name w:val="FollowedHyperlink"/>
    <w:basedOn w:val="a0"/>
    <w:uiPriority w:val="99"/>
    <w:semiHidden/>
    <w:unhideWhenUsed/>
    <w:rsid w:val="00D84793"/>
    <w:rPr>
      <w:color w:val="800080"/>
      <w:u w:val="single"/>
    </w:rPr>
  </w:style>
  <w:style w:type="character" w:customStyle="1" w:styleId="w">
    <w:name w:val="w"/>
    <w:basedOn w:val="a0"/>
    <w:rsid w:val="00D84793"/>
  </w:style>
  <w:style w:type="character" w:styleId="a6">
    <w:name w:val="Strong"/>
    <w:basedOn w:val="a0"/>
    <w:uiPriority w:val="22"/>
    <w:qFormat/>
    <w:rsid w:val="00D84793"/>
    <w:rPr>
      <w:b/>
      <w:bCs/>
    </w:rPr>
  </w:style>
  <w:style w:type="character" w:customStyle="1" w:styleId="tocnumber">
    <w:name w:val="tocnumber"/>
    <w:basedOn w:val="a0"/>
    <w:rsid w:val="00D84793"/>
  </w:style>
  <w:style w:type="character" w:customStyle="1" w:styleId="toctext">
    <w:name w:val="toctext"/>
    <w:basedOn w:val="a0"/>
    <w:rsid w:val="00D84793"/>
  </w:style>
  <w:style w:type="character" w:customStyle="1" w:styleId="mw-headline">
    <w:name w:val="mw-headline"/>
    <w:basedOn w:val="a0"/>
    <w:rsid w:val="00D84793"/>
  </w:style>
  <w:style w:type="character" w:customStyle="1" w:styleId="mw-cite-backlink">
    <w:name w:val="mw-cite-backlink"/>
    <w:basedOn w:val="a0"/>
    <w:rsid w:val="00D84793"/>
  </w:style>
  <w:style w:type="character" w:customStyle="1" w:styleId="reference-text">
    <w:name w:val="reference-text"/>
    <w:basedOn w:val="a0"/>
    <w:rsid w:val="00D84793"/>
  </w:style>
  <w:style w:type="character" w:customStyle="1" w:styleId="citation">
    <w:name w:val="citation"/>
    <w:basedOn w:val="a0"/>
    <w:rsid w:val="00D84793"/>
  </w:style>
  <w:style w:type="paragraph" w:styleId="HTML">
    <w:name w:val="HTML Preformatted"/>
    <w:basedOn w:val="a"/>
    <w:link w:val="HTML0"/>
    <w:uiPriority w:val="99"/>
    <w:semiHidden/>
    <w:unhideWhenUsed/>
    <w:rsid w:val="00BC1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8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Note">
    <w:name w:val="FootNote"/>
    <w:next w:val="a"/>
    <w:uiPriority w:val="99"/>
    <w:rsid w:val="009D738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7B5E"/>
    <w:pPr>
      <w:ind w:left="720"/>
      <w:contextualSpacing/>
    </w:pPr>
  </w:style>
  <w:style w:type="paragraph" w:styleId="a8">
    <w:name w:val="No Spacing"/>
    <w:uiPriority w:val="1"/>
    <w:qFormat/>
    <w:rsid w:val="00A8126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4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5AD0"/>
  </w:style>
  <w:style w:type="paragraph" w:styleId="ab">
    <w:name w:val="footer"/>
    <w:basedOn w:val="a"/>
    <w:link w:val="ac"/>
    <w:uiPriority w:val="99"/>
    <w:unhideWhenUsed/>
    <w:rsid w:val="0014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5AD0"/>
  </w:style>
  <w:style w:type="paragraph" w:customStyle="1" w:styleId="Annotation">
    <w:name w:val="Annotation"/>
    <w:next w:val="a"/>
    <w:uiPriority w:val="99"/>
    <w:rsid w:val="00C84B1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ragraph">
    <w:name w:val="paragraph"/>
    <w:basedOn w:val="a"/>
    <w:rsid w:val="000D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EC2892"/>
  </w:style>
  <w:style w:type="paragraph" w:styleId="ad">
    <w:name w:val="Balloon Text"/>
    <w:basedOn w:val="a"/>
    <w:link w:val="ae"/>
    <w:uiPriority w:val="99"/>
    <w:semiHidden/>
    <w:unhideWhenUsed/>
    <w:rsid w:val="00FF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3"/>
  </w:style>
  <w:style w:type="paragraph" w:styleId="1">
    <w:name w:val="heading 1"/>
    <w:basedOn w:val="a"/>
    <w:next w:val="a"/>
    <w:link w:val="10"/>
    <w:uiPriority w:val="9"/>
    <w:qFormat/>
    <w:rsid w:val="00E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35C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8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D84793"/>
  </w:style>
  <w:style w:type="character" w:styleId="a5">
    <w:name w:val="FollowedHyperlink"/>
    <w:basedOn w:val="a0"/>
    <w:uiPriority w:val="99"/>
    <w:semiHidden/>
    <w:unhideWhenUsed/>
    <w:rsid w:val="00D84793"/>
    <w:rPr>
      <w:color w:val="800080"/>
      <w:u w:val="single"/>
    </w:rPr>
  </w:style>
  <w:style w:type="character" w:customStyle="1" w:styleId="w">
    <w:name w:val="w"/>
    <w:basedOn w:val="a0"/>
    <w:rsid w:val="00D84793"/>
  </w:style>
  <w:style w:type="character" w:styleId="a6">
    <w:name w:val="Strong"/>
    <w:basedOn w:val="a0"/>
    <w:uiPriority w:val="22"/>
    <w:qFormat/>
    <w:rsid w:val="00D84793"/>
    <w:rPr>
      <w:b/>
      <w:bCs/>
    </w:rPr>
  </w:style>
  <w:style w:type="character" w:customStyle="1" w:styleId="tocnumber">
    <w:name w:val="tocnumber"/>
    <w:basedOn w:val="a0"/>
    <w:rsid w:val="00D84793"/>
  </w:style>
  <w:style w:type="character" w:customStyle="1" w:styleId="toctext">
    <w:name w:val="toctext"/>
    <w:basedOn w:val="a0"/>
    <w:rsid w:val="00D84793"/>
  </w:style>
  <w:style w:type="character" w:customStyle="1" w:styleId="mw-headline">
    <w:name w:val="mw-headline"/>
    <w:basedOn w:val="a0"/>
    <w:rsid w:val="00D84793"/>
  </w:style>
  <w:style w:type="character" w:customStyle="1" w:styleId="mw-cite-backlink">
    <w:name w:val="mw-cite-backlink"/>
    <w:basedOn w:val="a0"/>
    <w:rsid w:val="00D84793"/>
  </w:style>
  <w:style w:type="character" w:customStyle="1" w:styleId="reference-text">
    <w:name w:val="reference-text"/>
    <w:basedOn w:val="a0"/>
    <w:rsid w:val="00D84793"/>
  </w:style>
  <w:style w:type="character" w:customStyle="1" w:styleId="citation">
    <w:name w:val="citation"/>
    <w:basedOn w:val="a0"/>
    <w:rsid w:val="00D84793"/>
  </w:style>
  <w:style w:type="paragraph" w:styleId="HTML">
    <w:name w:val="HTML Preformatted"/>
    <w:basedOn w:val="a"/>
    <w:link w:val="HTML0"/>
    <w:uiPriority w:val="99"/>
    <w:semiHidden/>
    <w:unhideWhenUsed/>
    <w:rsid w:val="00BC1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8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Note">
    <w:name w:val="FootNote"/>
    <w:next w:val="a"/>
    <w:uiPriority w:val="99"/>
    <w:rsid w:val="009D738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7B5E"/>
    <w:pPr>
      <w:ind w:left="720"/>
      <w:contextualSpacing/>
    </w:pPr>
  </w:style>
  <w:style w:type="paragraph" w:styleId="a8">
    <w:name w:val="No Spacing"/>
    <w:uiPriority w:val="1"/>
    <w:qFormat/>
    <w:rsid w:val="00A8126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4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5AD0"/>
  </w:style>
  <w:style w:type="paragraph" w:styleId="ab">
    <w:name w:val="footer"/>
    <w:basedOn w:val="a"/>
    <w:link w:val="ac"/>
    <w:uiPriority w:val="99"/>
    <w:unhideWhenUsed/>
    <w:rsid w:val="0014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5AD0"/>
  </w:style>
  <w:style w:type="paragraph" w:customStyle="1" w:styleId="Annotation">
    <w:name w:val="Annotation"/>
    <w:next w:val="a"/>
    <w:uiPriority w:val="99"/>
    <w:rsid w:val="00C84B1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ragraph">
    <w:name w:val="paragraph"/>
    <w:basedOn w:val="a"/>
    <w:rsid w:val="000D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EC2892"/>
  </w:style>
  <w:style w:type="paragraph" w:styleId="ad">
    <w:name w:val="Balloon Text"/>
    <w:basedOn w:val="a"/>
    <w:link w:val="ae"/>
    <w:uiPriority w:val="99"/>
    <w:semiHidden/>
    <w:unhideWhenUsed/>
    <w:rsid w:val="00FF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677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898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822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2998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205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7771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1080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127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893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6882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.academic.ru/dic.nsf/ruwiki/1263981" TargetMode="External"/><Relationship Id="rId18" Type="http://schemas.openxmlformats.org/officeDocument/2006/relationships/hyperlink" Target="https://dic.academic.ru/dic.nsf/ruwiki/27" TargetMode="External"/><Relationship Id="rId26" Type="http://schemas.openxmlformats.org/officeDocument/2006/relationships/hyperlink" Target="https://www.litmir.me/a/?id=103442" TargetMode="External"/><Relationship Id="rId39" Type="http://schemas.openxmlformats.org/officeDocument/2006/relationships/hyperlink" Target="https://www.litmir.me/bd/?b=2467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.academic.ru/dic.nsf/ruwiki/1450908" TargetMode="External"/><Relationship Id="rId34" Type="http://schemas.openxmlformats.org/officeDocument/2006/relationships/hyperlink" Target="https://dic.academic.ru/wiki/%D0%A1%D0%BB%D1%83%D0%B6%D0%B5%D0%B1%D0%BD%D0%B0%D1%8F:%D0%98%D1%81%D1%82%D0%BE%D1%87%D0%BD%D0%B8%D0%BA%D0%B8_%D0%BA%D0%BD%D0%B8%D0%B3/589173261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ic.academic.ru/dic.nsf/ruwiki/411452" TargetMode="External"/><Relationship Id="rId17" Type="http://schemas.openxmlformats.org/officeDocument/2006/relationships/hyperlink" Target="https://dic.academic.ru/dic.nsf/ruwiki/177978" TargetMode="External"/><Relationship Id="rId25" Type="http://schemas.openxmlformats.org/officeDocument/2006/relationships/hyperlink" Target="https://www.litmir.me/" TargetMode="External"/><Relationship Id="rId33" Type="http://schemas.openxmlformats.org/officeDocument/2006/relationships/hyperlink" Target="https://dic.academic.ru/wiki/%D0%A1%D0%BB%D1%83%D0%B6%D0%B5%D0%B1%D0%BD%D0%B0%D1%8F:%D0%98%D1%81%D1%82%D0%BE%D1%87%D0%BD%D0%B8%D0%BA%D0%B8_%D0%BA%D0%BD%D0%B8%D0%B3/9785170538935" TargetMode="External"/><Relationship Id="rId38" Type="http://schemas.openxmlformats.org/officeDocument/2006/relationships/hyperlink" Target="https://www.litmir.m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dic.academic.ru/dic.nsf/ruwiki/291338" TargetMode="External"/><Relationship Id="rId29" Type="http://schemas.openxmlformats.org/officeDocument/2006/relationships/hyperlink" Target="https://nstarikov-ru.turbopages.org/nstarikov.ru/s/evropejskie-krestonoscy-gitlera-pod-leningradom-chast-pervaja-11265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ruwiki/2832" TargetMode="External"/><Relationship Id="rId24" Type="http://schemas.openxmlformats.org/officeDocument/2006/relationships/hyperlink" Target="https://www.litmir.me/bd/?b=246738" TargetMode="External"/><Relationship Id="rId32" Type="http://schemas.openxmlformats.org/officeDocument/2006/relationships/hyperlink" Target="https://dic.academic.ru/dic.nsf/ruwiki/630105" TargetMode="External"/><Relationship Id="rId37" Type="http://schemas.openxmlformats.org/officeDocument/2006/relationships/hyperlink" Target="https://litresp.ru/chitat/ru/&#1057;/syakov-yurij-aleksandrovich/neizvestnie-soldati-srazheniya-na-vneshnem-fronte-blokadi-leningrada/11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amyat-naroda.ru/commander/1449/?static_hash=2d0ded277631207943c5e179b484d636" TargetMode="External"/><Relationship Id="rId23" Type="http://schemas.openxmlformats.org/officeDocument/2006/relationships/hyperlink" Target="https://www.litmir.me/a/?id=103442" TargetMode="External"/><Relationship Id="rId28" Type="http://schemas.openxmlformats.org/officeDocument/2006/relationships/hyperlink" Target="https://pamyat-naroda.ru/ops/krasnoborskogo-smerdynskaya-nastupatelnaya-operatsiya" TargetMode="External"/><Relationship Id="rId36" Type="http://schemas.openxmlformats.org/officeDocument/2006/relationships/hyperlink" Target="https://itexts.net/avtor-yuriy-aleksandrovich-syakov/197218-neizvestnye-soldaty-srazheniya-na-vneshnem-fronte-blokady-leningrada-yuriy-syakov/read/page-22.html" TargetMode="External"/><Relationship Id="rId10" Type="http://schemas.openxmlformats.org/officeDocument/2006/relationships/hyperlink" Target="file:///\\&#1095;&#1085;&#1074;&#1072;&#1088;&#1100;" TargetMode="External"/><Relationship Id="rId19" Type="http://schemas.openxmlformats.org/officeDocument/2006/relationships/hyperlink" Target="https://dic.academic.ru/dic.nsf/ruwiki/177978" TargetMode="External"/><Relationship Id="rId31" Type="http://schemas.openxmlformats.org/officeDocument/2006/relationships/hyperlink" Target="https://dic.academic.ru/dic.nsf/ruwiki/1450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&#1095;&#1085;&#1074;&#1072;&#1088;&#1100;" TargetMode="External"/><Relationship Id="rId14" Type="http://schemas.openxmlformats.org/officeDocument/2006/relationships/hyperlink" Target="https://pamyat-naroda.ru/commander/1099/?static_hash=2d0ded277631207943c5e179b484d636" TargetMode="External"/><Relationship Id="rId22" Type="http://schemas.openxmlformats.org/officeDocument/2006/relationships/hyperlink" Target="https://dic.academic.ru/dic.nsf/ruwiki/177978" TargetMode="External"/><Relationship Id="rId27" Type="http://schemas.openxmlformats.org/officeDocument/2006/relationships/hyperlink" Target="https://www.litmir.me/bd/?b=246738" TargetMode="External"/><Relationship Id="rId30" Type="http://schemas.openxmlformats.org/officeDocument/2006/relationships/hyperlink" Target="http://militera.lib.ru/h/isaev_av6/14.html" TargetMode="External"/><Relationship Id="rId35" Type="http://schemas.openxmlformats.org/officeDocument/2006/relationships/hyperlink" Target="http://www.1942.ru/book/wolchow9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E779-367E-4827-A994-505F3C9C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Николаевна Копытова</cp:lastModifiedBy>
  <cp:revision>4</cp:revision>
  <dcterms:created xsi:type="dcterms:W3CDTF">2021-02-17T14:36:00Z</dcterms:created>
  <dcterms:modified xsi:type="dcterms:W3CDTF">2021-02-20T12:43:00Z</dcterms:modified>
</cp:coreProperties>
</file>